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0060" w14:textId="77777777" w:rsidR="00E326AD" w:rsidRPr="00915F2D" w:rsidRDefault="00E326AD" w:rsidP="00E326AD">
      <w:pPr>
        <w:pStyle w:val="Heading2"/>
      </w:pPr>
      <w:bookmarkStart w:id="0" w:name="_Toc137115083"/>
      <w:r w:rsidRPr="00915F2D">
        <w:t>Guidance for Reporting Per- and Poly-Fluoroalkyl Substances (PFAS) under the Toxics Use Reduction Act (TURA), including Individually Listed PFAS and the Certain PFAS Not Otherwise Listed (NOL) Category</w:t>
      </w:r>
      <w:bookmarkEnd w:id="0"/>
    </w:p>
    <w:p w14:paraId="08A95E36" w14:textId="77777777" w:rsidR="00E326AD" w:rsidRPr="00611FA6" w:rsidRDefault="00E326AD" w:rsidP="00E326AD"/>
    <w:p w14:paraId="648FF07E" w14:textId="77777777" w:rsidR="00E326AD" w:rsidRPr="001E41FF" w:rsidRDefault="00E326AD" w:rsidP="00E326AD">
      <w:pPr>
        <w:pStyle w:val="CommentText"/>
        <w:rPr>
          <w:rFonts w:ascii="Times New Roman" w:hAnsi="Times New Roman" w:cs="Times New Roman"/>
          <w:sz w:val="22"/>
          <w:szCs w:val="22"/>
        </w:rPr>
      </w:pPr>
      <w:r w:rsidRPr="001E41FF">
        <w:rPr>
          <w:rFonts w:ascii="Times New Roman" w:hAnsi="Times New Roman" w:cs="Times New Roman"/>
          <w:sz w:val="22"/>
          <w:szCs w:val="22"/>
        </w:rPr>
        <w:t xml:space="preserve">Per- and Poly-Fluoroalkyl Substances (PFAS) are a very large group of chemicals, currently totaling over 10,000, with continually evolving regulatory requirements. Continuing updates to the Toxics Release Inventory (TRI) under the 2020 National Defense Authorization Act (NDAA) affect TURA reporting requirements.  Some PFAS are reportable individually and some are reportable under either the TURA C1 - C4 Halogenated Hydrocarbons NOL category or the TURA Certain PFAS NOL category or both:  </w:t>
      </w:r>
    </w:p>
    <w:p w14:paraId="0109F86E" w14:textId="77777777" w:rsidR="00E326AD" w:rsidRPr="001E41FF" w:rsidRDefault="00E326AD" w:rsidP="00E326AD">
      <w:pPr>
        <w:pStyle w:val="CommentText"/>
        <w:ind w:left="720"/>
        <w:rPr>
          <w:rFonts w:ascii="Times New Roman" w:hAnsi="Times New Roman" w:cs="Times New Roman"/>
          <w:sz w:val="22"/>
          <w:szCs w:val="22"/>
        </w:rPr>
      </w:pPr>
      <w:r w:rsidRPr="001E41FF">
        <w:rPr>
          <w:rFonts w:ascii="Times New Roman" w:hAnsi="Times New Roman" w:cs="Times New Roman"/>
          <w:sz w:val="22"/>
          <w:szCs w:val="22"/>
        </w:rPr>
        <w:t xml:space="preserve">PFAS are reportable individually under TURA when (a) they are individually listed under TRI (Table 1) and (b) if they were already reportable under TURA (Table 2). </w:t>
      </w:r>
    </w:p>
    <w:p w14:paraId="768C4197" w14:textId="77777777" w:rsidR="00E326AD" w:rsidRPr="001E41FF" w:rsidRDefault="00E326AD" w:rsidP="00E326AD">
      <w:pPr>
        <w:pStyle w:val="CommentText"/>
        <w:ind w:left="720"/>
        <w:rPr>
          <w:rFonts w:ascii="Times New Roman" w:hAnsi="Times New Roman" w:cs="Times New Roman"/>
          <w:sz w:val="22"/>
          <w:szCs w:val="22"/>
        </w:rPr>
      </w:pPr>
      <w:r w:rsidRPr="001E41FF">
        <w:rPr>
          <w:rFonts w:ascii="Times New Roman" w:hAnsi="Times New Roman" w:cs="Times New Roman"/>
          <w:sz w:val="22"/>
          <w:szCs w:val="22"/>
        </w:rPr>
        <w:t xml:space="preserve">PFAS are reportable as part of a category as part of (a) the C1-C4 NOL category (Table 3), and (b) the new Certain PFAS NOL category (Table 4).  </w:t>
      </w:r>
    </w:p>
    <w:p w14:paraId="7DBD2F72" w14:textId="77777777" w:rsidR="00E326AD" w:rsidRPr="001E41FF" w:rsidRDefault="00E326AD" w:rsidP="00E326AD">
      <w:pPr>
        <w:rPr>
          <w:sz w:val="22"/>
          <w:szCs w:val="22"/>
          <w:shd w:val="clear" w:color="auto" w:fill="FFFFFF"/>
        </w:rPr>
      </w:pPr>
      <w:r w:rsidRPr="001E41FF">
        <w:rPr>
          <w:sz w:val="22"/>
          <w:szCs w:val="22"/>
        </w:rPr>
        <w:t xml:space="preserve">For the 2021 Reporting Year, 172 Individual PFAS were added to the TURA list, after being added to TRI. These individually added PFAS have a reporting threshold of 100 lb. each and are listed in </w:t>
      </w:r>
      <w:hyperlink w:anchor="Table1">
        <w:r w:rsidRPr="001E41FF">
          <w:rPr>
            <w:rStyle w:val="Hyperlink"/>
            <w:sz w:val="22"/>
            <w:szCs w:val="22"/>
          </w:rPr>
          <w:t>Table 1</w:t>
        </w:r>
      </w:hyperlink>
      <w:r w:rsidRPr="001E41FF">
        <w:rPr>
          <w:sz w:val="22"/>
          <w:szCs w:val="22"/>
        </w:rPr>
        <w:t xml:space="preserve"> below. </w:t>
      </w:r>
      <w:r w:rsidRPr="001E41FF">
        <w:rPr>
          <w:b/>
          <w:bCs/>
          <w:sz w:val="22"/>
          <w:szCs w:val="22"/>
        </w:rPr>
        <w:t xml:space="preserve">Note that EPA is CONTINUALLY ADDING to </w:t>
      </w:r>
      <w:r>
        <w:rPr>
          <w:b/>
          <w:bCs/>
          <w:sz w:val="22"/>
          <w:szCs w:val="22"/>
        </w:rPr>
        <w:t>this list, including fifteen</w:t>
      </w:r>
      <w:r w:rsidRPr="001E41FF">
        <w:rPr>
          <w:b/>
          <w:bCs/>
          <w:sz w:val="22"/>
          <w:szCs w:val="22"/>
        </w:rPr>
        <w:t xml:space="preserve"> already identified PFAS, listed toward the end of </w:t>
      </w:r>
      <w:hyperlink w:anchor="Table4">
        <w:r w:rsidRPr="001E41FF">
          <w:rPr>
            <w:rStyle w:val="Hyperlink"/>
            <w:b/>
            <w:bCs/>
            <w:sz w:val="22"/>
            <w:szCs w:val="22"/>
          </w:rPr>
          <w:t>Table 4</w:t>
        </w:r>
      </w:hyperlink>
      <w:r w:rsidRPr="001E41FF">
        <w:rPr>
          <w:b/>
          <w:bCs/>
          <w:sz w:val="22"/>
          <w:szCs w:val="22"/>
        </w:rPr>
        <w:t>, in gray</w:t>
      </w:r>
      <w:r w:rsidRPr="001E41FF">
        <w:rPr>
          <w:sz w:val="22"/>
          <w:szCs w:val="22"/>
        </w:rPr>
        <w:t xml:space="preserve">. The first </w:t>
      </w:r>
      <w:r>
        <w:rPr>
          <w:sz w:val="22"/>
          <w:szCs w:val="22"/>
        </w:rPr>
        <w:t>nine</w:t>
      </w:r>
      <w:r w:rsidRPr="001E41FF">
        <w:rPr>
          <w:sz w:val="22"/>
          <w:szCs w:val="22"/>
        </w:rPr>
        <w:t xml:space="preserve"> PFAS in gray at the end of Table 4 have been added to TURA individually for reporting year </w:t>
      </w:r>
      <w:r w:rsidRPr="001E41FF">
        <w:rPr>
          <w:b/>
          <w:bCs/>
          <w:sz w:val="22"/>
          <w:szCs w:val="22"/>
        </w:rPr>
        <w:t>202</w:t>
      </w:r>
      <w:r>
        <w:rPr>
          <w:b/>
          <w:bCs/>
          <w:sz w:val="22"/>
          <w:szCs w:val="22"/>
        </w:rPr>
        <w:t>4</w:t>
      </w:r>
      <w:r w:rsidRPr="001E41FF">
        <w:rPr>
          <w:sz w:val="22"/>
          <w:szCs w:val="22"/>
        </w:rPr>
        <w:t xml:space="preserve">. The remaining </w:t>
      </w:r>
      <w:r>
        <w:rPr>
          <w:sz w:val="22"/>
          <w:szCs w:val="22"/>
        </w:rPr>
        <w:t>six</w:t>
      </w:r>
      <w:r w:rsidRPr="001E41FF">
        <w:rPr>
          <w:sz w:val="22"/>
          <w:szCs w:val="22"/>
        </w:rPr>
        <w:t xml:space="preserve"> PFAS in gray are awaiting Administrative Council vote. </w:t>
      </w:r>
      <w:r w:rsidRPr="001E41FF">
        <w:rPr>
          <w:b/>
          <w:bCs/>
          <w:sz w:val="22"/>
          <w:szCs w:val="22"/>
        </w:rPr>
        <w:t xml:space="preserve">Report all </w:t>
      </w:r>
      <w:r>
        <w:rPr>
          <w:b/>
          <w:bCs/>
          <w:sz w:val="22"/>
          <w:szCs w:val="22"/>
        </w:rPr>
        <w:t>fif</w:t>
      </w:r>
      <w:r w:rsidRPr="001E41FF">
        <w:rPr>
          <w:b/>
          <w:bCs/>
          <w:sz w:val="22"/>
          <w:szCs w:val="22"/>
        </w:rPr>
        <w:t>teen as part of the TURA Certain PFAS NOL category for reporting year 202</w:t>
      </w:r>
      <w:r>
        <w:rPr>
          <w:b/>
          <w:bCs/>
          <w:sz w:val="22"/>
          <w:szCs w:val="22"/>
        </w:rPr>
        <w:t>3</w:t>
      </w:r>
      <w:r w:rsidRPr="001E41FF">
        <w:rPr>
          <w:b/>
          <w:bCs/>
          <w:sz w:val="22"/>
          <w:szCs w:val="22"/>
        </w:rPr>
        <w:t xml:space="preserve">. </w:t>
      </w:r>
    </w:p>
    <w:p w14:paraId="5DD21BE1" w14:textId="77777777" w:rsidR="00E326AD" w:rsidRPr="001E41FF" w:rsidRDefault="00E326AD" w:rsidP="00E326AD">
      <w:pPr>
        <w:rPr>
          <w:sz w:val="22"/>
          <w:szCs w:val="22"/>
        </w:rPr>
      </w:pPr>
      <w:r w:rsidRPr="001E41FF">
        <w:rPr>
          <w:sz w:val="22"/>
          <w:szCs w:val="22"/>
          <w:shd w:val="clear" w:color="auto" w:fill="FFFFFF"/>
        </w:rPr>
        <w:t>For the 2022 Reporting Year, the Certain PFAS NOL category w</w:t>
      </w:r>
      <w:r>
        <w:rPr>
          <w:sz w:val="22"/>
          <w:szCs w:val="22"/>
          <w:shd w:val="clear" w:color="auto" w:fill="FFFFFF"/>
        </w:rPr>
        <w:t>as</w:t>
      </w:r>
      <w:r w:rsidRPr="001E41FF">
        <w:rPr>
          <w:sz w:val="22"/>
          <w:szCs w:val="22"/>
          <w:shd w:val="clear" w:color="auto" w:fill="FFFFFF"/>
        </w:rPr>
        <w:t xml:space="preserve"> added under TURA. The Certain PFAS NOL category is defined as </w:t>
      </w:r>
      <w:r w:rsidRPr="001E41FF">
        <w:rPr>
          <w:sz w:val="22"/>
          <w:szCs w:val="22"/>
        </w:rPr>
        <w:t>those PFAS that contain:</w:t>
      </w:r>
    </w:p>
    <w:p w14:paraId="60845D21" w14:textId="77777777" w:rsidR="00E326AD" w:rsidRPr="001E41FF" w:rsidRDefault="00E326AD" w:rsidP="00E326AD">
      <w:pPr>
        <w:pStyle w:val="ListParagraph"/>
        <w:numPr>
          <w:ilvl w:val="0"/>
          <w:numId w:val="42"/>
        </w:numPr>
        <w:spacing w:after="160" w:line="259" w:lineRule="auto"/>
        <w:contextualSpacing/>
        <w:rPr>
          <w:sz w:val="22"/>
          <w:szCs w:val="22"/>
        </w:rPr>
      </w:pPr>
      <w:r w:rsidRPr="001E41FF">
        <w:rPr>
          <w:sz w:val="22"/>
          <w:szCs w:val="22"/>
        </w:rPr>
        <w:t>a perfluoroalkyl moiety</w:t>
      </w:r>
      <w:r w:rsidRPr="001E41FF">
        <w:rPr>
          <w:rStyle w:val="FootnoteReference"/>
          <w:sz w:val="22"/>
          <w:szCs w:val="22"/>
        </w:rPr>
        <w:footnoteReference w:id="1"/>
      </w:r>
      <w:r w:rsidRPr="001E41FF">
        <w:rPr>
          <w:sz w:val="22"/>
          <w:szCs w:val="22"/>
        </w:rPr>
        <w:t xml:space="preserve"> with three or more carbons (e.g., –C</w:t>
      </w:r>
      <w:r w:rsidRPr="001E41FF">
        <w:rPr>
          <w:sz w:val="22"/>
          <w:szCs w:val="22"/>
          <w:vertAlign w:val="subscript"/>
        </w:rPr>
        <w:t>n</w:t>
      </w:r>
      <w:r w:rsidRPr="001E41FF">
        <w:rPr>
          <w:sz w:val="22"/>
          <w:szCs w:val="22"/>
        </w:rPr>
        <w:t>F</w:t>
      </w:r>
      <w:r w:rsidRPr="001E41FF">
        <w:rPr>
          <w:sz w:val="22"/>
          <w:szCs w:val="22"/>
          <w:vertAlign w:val="subscript"/>
        </w:rPr>
        <w:t>2n</w:t>
      </w:r>
      <w:r w:rsidRPr="001E41FF">
        <w:rPr>
          <w:sz w:val="22"/>
          <w:szCs w:val="22"/>
        </w:rPr>
        <w:t>– , n ≥ 3; or CF</w:t>
      </w:r>
      <w:r w:rsidRPr="001E41FF">
        <w:rPr>
          <w:sz w:val="22"/>
          <w:szCs w:val="22"/>
          <w:vertAlign w:val="subscript"/>
        </w:rPr>
        <w:t>3</w:t>
      </w:r>
      <w:r w:rsidRPr="001E41FF">
        <w:rPr>
          <w:sz w:val="22"/>
          <w:szCs w:val="22"/>
        </w:rPr>
        <w:t>–C</w:t>
      </w:r>
      <w:r w:rsidRPr="001E41FF">
        <w:rPr>
          <w:sz w:val="22"/>
          <w:szCs w:val="22"/>
          <w:vertAlign w:val="subscript"/>
        </w:rPr>
        <w:t>n</w:t>
      </w:r>
      <w:r w:rsidRPr="001E41FF">
        <w:rPr>
          <w:sz w:val="22"/>
          <w:szCs w:val="22"/>
        </w:rPr>
        <w:t>F</w:t>
      </w:r>
      <w:r w:rsidRPr="001E41FF">
        <w:rPr>
          <w:sz w:val="22"/>
          <w:szCs w:val="22"/>
          <w:vertAlign w:val="subscript"/>
        </w:rPr>
        <w:t>2n</w:t>
      </w:r>
      <w:r w:rsidRPr="001E41FF">
        <w:rPr>
          <w:sz w:val="22"/>
          <w:szCs w:val="22"/>
        </w:rPr>
        <w:t xml:space="preserve">– , n ≥ 2) </w:t>
      </w:r>
    </w:p>
    <w:p w14:paraId="50F5A563" w14:textId="77777777" w:rsidR="00E326AD" w:rsidRPr="001E41FF" w:rsidRDefault="00E326AD" w:rsidP="00E326AD">
      <w:pPr>
        <w:pStyle w:val="ListParagraph"/>
        <w:numPr>
          <w:ilvl w:val="0"/>
          <w:numId w:val="42"/>
        </w:numPr>
        <w:spacing w:after="160" w:line="259" w:lineRule="auto"/>
        <w:contextualSpacing/>
        <w:rPr>
          <w:sz w:val="22"/>
          <w:szCs w:val="22"/>
        </w:rPr>
      </w:pPr>
      <w:r w:rsidRPr="001E41FF">
        <w:rPr>
          <w:sz w:val="22"/>
          <w:szCs w:val="22"/>
        </w:rPr>
        <w:t>a perfluoroalkylether moiety with two or more carbons (e.g., –C</w:t>
      </w:r>
      <w:r w:rsidRPr="001E41FF">
        <w:rPr>
          <w:sz w:val="22"/>
          <w:szCs w:val="22"/>
          <w:vertAlign w:val="subscript"/>
        </w:rPr>
        <w:t>n</w:t>
      </w:r>
      <w:r w:rsidRPr="001E41FF">
        <w:rPr>
          <w:sz w:val="22"/>
          <w:szCs w:val="22"/>
        </w:rPr>
        <w:t>F</w:t>
      </w:r>
      <w:r w:rsidRPr="001E41FF">
        <w:rPr>
          <w:sz w:val="22"/>
          <w:szCs w:val="22"/>
          <w:vertAlign w:val="subscript"/>
        </w:rPr>
        <w:t>2n</w:t>
      </w:r>
      <w:r w:rsidRPr="001E41FF">
        <w:rPr>
          <w:sz w:val="22"/>
          <w:szCs w:val="22"/>
        </w:rPr>
        <w:t>OC</w:t>
      </w:r>
      <w:r w:rsidRPr="001E41FF">
        <w:rPr>
          <w:sz w:val="22"/>
          <w:szCs w:val="22"/>
          <w:vertAlign w:val="subscript"/>
        </w:rPr>
        <w:t>m</w:t>
      </w:r>
      <w:r w:rsidRPr="001E41FF">
        <w:rPr>
          <w:sz w:val="22"/>
          <w:szCs w:val="22"/>
        </w:rPr>
        <w:t>F</w:t>
      </w:r>
      <w:r w:rsidRPr="001E41FF">
        <w:rPr>
          <w:sz w:val="22"/>
          <w:szCs w:val="22"/>
          <w:vertAlign w:val="subscript"/>
        </w:rPr>
        <w:t>2m</w:t>
      </w:r>
      <w:r w:rsidRPr="001E41FF">
        <w:rPr>
          <w:sz w:val="22"/>
          <w:szCs w:val="22"/>
        </w:rPr>
        <w:t>− or –C</w:t>
      </w:r>
      <w:r w:rsidRPr="001E41FF">
        <w:rPr>
          <w:sz w:val="22"/>
          <w:szCs w:val="22"/>
          <w:vertAlign w:val="subscript"/>
        </w:rPr>
        <w:t>n</w:t>
      </w:r>
      <w:r w:rsidRPr="001E41FF">
        <w:rPr>
          <w:sz w:val="22"/>
          <w:szCs w:val="22"/>
        </w:rPr>
        <w:t>F</w:t>
      </w:r>
      <w:r w:rsidRPr="001E41FF">
        <w:rPr>
          <w:sz w:val="22"/>
          <w:szCs w:val="22"/>
          <w:vertAlign w:val="subscript"/>
        </w:rPr>
        <w:t>2n</w:t>
      </w:r>
      <w:r w:rsidRPr="001E41FF">
        <w:rPr>
          <w:sz w:val="22"/>
          <w:szCs w:val="22"/>
        </w:rPr>
        <w:t>OC</w:t>
      </w:r>
      <w:r w:rsidRPr="001E41FF">
        <w:rPr>
          <w:sz w:val="22"/>
          <w:szCs w:val="22"/>
          <w:vertAlign w:val="subscript"/>
        </w:rPr>
        <w:t>m</w:t>
      </w:r>
      <w:r w:rsidRPr="001E41FF">
        <w:rPr>
          <w:sz w:val="22"/>
          <w:szCs w:val="22"/>
        </w:rPr>
        <w:t>F</w:t>
      </w:r>
      <w:r w:rsidRPr="001E41FF">
        <w:rPr>
          <w:sz w:val="22"/>
          <w:szCs w:val="22"/>
          <w:vertAlign w:val="subscript"/>
        </w:rPr>
        <w:t>m</w:t>
      </w:r>
      <w:r w:rsidRPr="001E41FF">
        <w:rPr>
          <w:sz w:val="22"/>
          <w:szCs w:val="22"/>
        </w:rPr>
        <w:t>–, n and m ≥ 1)</w:t>
      </w:r>
    </w:p>
    <w:p w14:paraId="7AD69E1A" w14:textId="77777777" w:rsidR="00E326AD" w:rsidRPr="001E41FF" w:rsidRDefault="00E326AD" w:rsidP="00E326AD">
      <w:pPr>
        <w:rPr>
          <w:sz w:val="22"/>
          <w:szCs w:val="22"/>
        </w:rPr>
      </w:pPr>
      <w:r w:rsidRPr="001E41FF">
        <w:rPr>
          <w:rFonts w:eastAsiaTheme="minorEastAsia"/>
          <w:sz w:val="22"/>
          <w:szCs w:val="22"/>
        </w:rPr>
        <w:t xml:space="preserve">wherein for the example structures shown, the dash (–) is not a bond to a hydrogen and may represent a straight or branched structure, </w:t>
      </w:r>
      <w:r w:rsidRPr="001E41FF">
        <w:rPr>
          <w:sz w:val="22"/>
          <w:szCs w:val="22"/>
        </w:rPr>
        <w:t>and that are not otherwise listed.</w:t>
      </w:r>
    </w:p>
    <w:p w14:paraId="167C552B" w14:textId="77777777" w:rsidR="00E326AD" w:rsidRPr="001E41FF" w:rsidRDefault="00E326AD" w:rsidP="00E326AD">
      <w:pPr>
        <w:rPr>
          <w:sz w:val="22"/>
          <w:szCs w:val="22"/>
        </w:rPr>
      </w:pPr>
      <w:r w:rsidRPr="001E41FF">
        <w:rPr>
          <w:sz w:val="22"/>
          <w:szCs w:val="22"/>
        </w:rPr>
        <w:t xml:space="preserve">Reporting of this Certain PFAS NOL category is at typical TURA thresholds of 25,000 pounds manufactured or processed and 10,000 pounds otherwise used annually. There is a large group of PFAS that meet this definition. </w:t>
      </w:r>
    </w:p>
    <w:p w14:paraId="3ADC00B4" w14:textId="77777777" w:rsidR="00E326AD" w:rsidRPr="001E41FF" w:rsidRDefault="00E326AD" w:rsidP="00E326AD">
      <w:pPr>
        <w:rPr>
          <w:sz w:val="22"/>
          <w:szCs w:val="22"/>
        </w:rPr>
      </w:pPr>
      <w:r w:rsidRPr="001E41FF">
        <w:rPr>
          <w:sz w:val="22"/>
          <w:szCs w:val="22"/>
        </w:rPr>
        <w:t xml:space="preserve">All chemicals meeting the above Certain PFAS NOL definition are reportable as part of the category unless they are individually listed under TURA.  The lists of PFAS with CAS registry numbers in this guidance are provided to assist filers, but are not exhaustive. </w:t>
      </w:r>
    </w:p>
    <w:p w14:paraId="2513C811" w14:textId="77777777" w:rsidR="00E326AD" w:rsidRPr="001E41FF" w:rsidRDefault="00A63E26" w:rsidP="00E326AD">
      <w:pPr>
        <w:ind w:left="720"/>
        <w:rPr>
          <w:sz w:val="22"/>
          <w:szCs w:val="22"/>
        </w:rPr>
      </w:pPr>
      <w:hyperlink w:anchor="Table1" w:history="1">
        <w:r w:rsidR="00E326AD" w:rsidRPr="001E41FF">
          <w:rPr>
            <w:rStyle w:val="Hyperlink"/>
            <w:sz w:val="22"/>
            <w:szCs w:val="22"/>
          </w:rPr>
          <w:t>Table 1</w:t>
        </w:r>
      </w:hyperlink>
      <w:r w:rsidR="00E326AD" w:rsidRPr="001E41FF">
        <w:rPr>
          <w:sz w:val="22"/>
          <w:szCs w:val="22"/>
        </w:rPr>
        <w:t xml:space="preserve"> below lists PFAS that are individually reportable under TURA at the 100 lb threshold, after TURA adopted the TRI NDAA listings.</w:t>
      </w:r>
      <w:r w:rsidR="00E326AD">
        <w:rPr>
          <w:sz w:val="22"/>
          <w:szCs w:val="22"/>
        </w:rPr>
        <w:t xml:space="preserve"> Note the de minimis was removed for these in reporting year 2024.</w:t>
      </w:r>
    </w:p>
    <w:p w14:paraId="02EF0361" w14:textId="77777777" w:rsidR="00E326AD" w:rsidRPr="001E41FF" w:rsidRDefault="00A63E26" w:rsidP="00E326AD">
      <w:pPr>
        <w:ind w:left="720"/>
        <w:rPr>
          <w:sz w:val="22"/>
          <w:szCs w:val="22"/>
          <w:shd w:val="clear" w:color="auto" w:fill="FFFFFF"/>
        </w:rPr>
      </w:pPr>
      <w:hyperlink w:anchor="Table2" w:history="1">
        <w:r w:rsidR="00E326AD" w:rsidRPr="001E41FF">
          <w:rPr>
            <w:rStyle w:val="Hyperlink"/>
            <w:sz w:val="22"/>
            <w:szCs w:val="22"/>
          </w:rPr>
          <w:t>Table 2</w:t>
        </w:r>
      </w:hyperlink>
      <w:r w:rsidR="00E326AD" w:rsidRPr="001E41FF">
        <w:rPr>
          <w:sz w:val="22"/>
          <w:szCs w:val="22"/>
        </w:rPr>
        <w:t xml:space="preserve"> below lists </w:t>
      </w:r>
      <w:r w:rsidR="00E326AD" w:rsidRPr="001E41FF">
        <w:rPr>
          <w:sz w:val="22"/>
          <w:szCs w:val="22"/>
          <w:shd w:val="clear" w:color="auto" w:fill="FFFFFF"/>
        </w:rPr>
        <w:t xml:space="preserve">PFAS that were already individually reportable under TURA. Continue to report them at typical reporting thresholds. </w:t>
      </w:r>
    </w:p>
    <w:p w14:paraId="2661537E" w14:textId="77777777" w:rsidR="00E326AD" w:rsidRPr="001E41FF" w:rsidRDefault="00A63E26" w:rsidP="00E326AD">
      <w:pPr>
        <w:ind w:left="720"/>
        <w:rPr>
          <w:sz w:val="22"/>
          <w:szCs w:val="22"/>
        </w:rPr>
      </w:pPr>
      <w:hyperlink w:anchor="Table3" w:history="1">
        <w:r w:rsidR="00E326AD" w:rsidRPr="001E41FF">
          <w:rPr>
            <w:rStyle w:val="Hyperlink"/>
            <w:sz w:val="22"/>
            <w:szCs w:val="22"/>
            <w:shd w:val="clear" w:color="auto" w:fill="FFFFFF"/>
          </w:rPr>
          <w:t>Table 3</w:t>
        </w:r>
      </w:hyperlink>
      <w:r w:rsidR="00E326AD" w:rsidRPr="001E41FF">
        <w:rPr>
          <w:sz w:val="22"/>
          <w:szCs w:val="22"/>
          <w:shd w:val="clear" w:color="auto" w:fill="FFFFFF"/>
        </w:rPr>
        <w:t xml:space="preserve"> lists</w:t>
      </w:r>
      <w:r w:rsidR="00E326AD" w:rsidRPr="001E41FF">
        <w:rPr>
          <w:sz w:val="22"/>
          <w:szCs w:val="22"/>
        </w:rPr>
        <w:t xml:space="preserve"> PFAS that are reportable under the TURA C1-C4 Halogenated Hydrocarbons category. The substances shaded in gray at the bottom are </w:t>
      </w:r>
      <w:r w:rsidR="00E326AD" w:rsidRPr="001E41FF">
        <w:rPr>
          <w:b/>
          <w:bCs/>
          <w:sz w:val="22"/>
          <w:szCs w:val="22"/>
        </w:rPr>
        <w:t>ALSO</w:t>
      </w:r>
      <w:r w:rsidR="00E326AD" w:rsidRPr="001E41FF">
        <w:rPr>
          <w:sz w:val="22"/>
          <w:szCs w:val="22"/>
        </w:rPr>
        <w:t xml:space="preserve"> reportable under the new Certain PFAS NOL TURA category. Report </w:t>
      </w:r>
      <w:r w:rsidR="00E326AD" w:rsidRPr="001E41FF">
        <w:rPr>
          <w:b/>
          <w:bCs/>
          <w:sz w:val="22"/>
          <w:szCs w:val="22"/>
        </w:rPr>
        <w:t xml:space="preserve">BOTH </w:t>
      </w:r>
      <w:r w:rsidR="00E326AD" w:rsidRPr="001E41FF">
        <w:rPr>
          <w:sz w:val="22"/>
          <w:szCs w:val="22"/>
        </w:rPr>
        <w:t xml:space="preserve">C1-C4 Halogenated Hydrocarbons </w:t>
      </w:r>
      <w:r w:rsidR="00E326AD" w:rsidRPr="001E41FF">
        <w:rPr>
          <w:b/>
          <w:bCs/>
          <w:sz w:val="22"/>
          <w:szCs w:val="22"/>
        </w:rPr>
        <w:t>AND</w:t>
      </w:r>
      <w:r w:rsidR="00E326AD" w:rsidRPr="001E41FF">
        <w:rPr>
          <w:sz w:val="22"/>
          <w:szCs w:val="22"/>
        </w:rPr>
        <w:t xml:space="preserve"> Certain PFAS NOL for the substances in gray. Only one fee will be due.</w:t>
      </w:r>
    </w:p>
    <w:p w14:paraId="7ECCC58A" w14:textId="77777777" w:rsidR="00E326AD" w:rsidRPr="001E41FF" w:rsidRDefault="00A63E26" w:rsidP="00E326AD">
      <w:pPr>
        <w:ind w:left="720"/>
        <w:rPr>
          <w:sz w:val="22"/>
          <w:szCs w:val="22"/>
        </w:rPr>
      </w:pPr>
      <w:hyperlink w:anchor="Table4">
        <w:r w:rsidR="00E326AD" w:rsidRPr="001E41FF">
          <w:rPr>
            <w:rStyle w:val="Hyperlink"/>
            <w:sz w:val="22"/>
            <w:szCs w:val="22"/>
          </w:rPr>
          <w:t>Table 4</w:t>
        </w:r>
      </w:hyperlink>
      <w:r w:rsidR="00E326AD" w:rsidRPr="001E41FF">
        <w:rPr>
          <w:sz w:val="22"/>
          <w:szCs w:val="22"/>
        </w:rPr>
        <w:t xml:space="preserve"> lists PFAS that are reportable under the Certain PFAS NOL category only. Substances in gray have recently been added by TRI at a 100 lb/year threshold. TURA has adopted these changes for reporting year 2023. Report under TURA as part of Certain PFAS NOL for reporting year 2022.</w:t>
      </w:r>
    </w:p>
    <w:p w14:paraId="10C33BE4" w14:textId="77777777" w:rsidR="00E326AD" w:rsidRPr="001E41FF" w:rsidRDefault="00E326AD" w:rsidP="00E326AD">
      <w:pPr>
        <w:rPr>
          <w:sz w:val="22"/>
          <w:szCs w:val="22"/>
        </w:rPr>
      </w:pPr>
      <w:r w:rsidRPr="001E41FF">
        <w:rPr>
          <w:sz w:val="22"/>
          <w:szCs w:val="22"/>
          <w:shd w:val="clear" w:color="auto" w:fill="FFFFFF"/>
        </w:rPr>
        <w:t xml:space="preserve">The lists in Tables 2-4 were generated from </w:t>
      </w:r>
      <w:r w:rsidRPr="001E41FF">
        <w:rPr>
          <w:sz w:val="22"/>
          <w:szCs w:val="22"/>
        </w:rPr>
        <w:t xml:space="preserve">PFAS that are known to be in commerce, primarily from the Toxic Substances Control Act (TSCA). </w:t>
      </w:r>
      <w:r w:rsidRPr="001E41FF">
        <w:rPr>
          <w:sz w:val="22"/>
          <w:szCs w:val="22"/>
          <w:shd w:val="clear" w:color="auto" w:fill="FFFFFF"/>
        </w:rPr>
        <w:t xml:space="preserve">Thus, these lists are </w:t>
      </w:r>
      <w:r w:rsidRPr="001E41FF">
        <w:rPr>
          <w:b/>
          <w:bCs/>
          <w:sz w:val="22"/>
          <w:szCs w:val="22"/>
          <w:shd w:val="clear" w:color="auto" w:fill="FFFFFF"/>
        </w:rPr>
        <w:t>NOT</w:t>
      </w:r>
      <w:r w:rsidRPr="001E41FF">
        <w:rPr>
          <w:sz w:val="22"/>
          <w:szCs w:val="22"/>
          <w:shd w:val="clear" w:color="auto" w:fill="FFFFFF"/>
        </w:rPr>
        <w:t xml:space="preserve"> exhaustive. Approximately 1/3 of the PFAS in commerce, as noted by the TSCA Chemical Data Reporting (CDR), are claimed as Confidential Business Information (CBI) and thus will require the supplier to disclose whether the substance meets the definition.</w:t>
      </w:r>
      <w:r w:rsidRPr="001E41FF">
        <w:rPr>
          <w:sz w:val="22"/>
          <w:szCs w:val="22"/>
        </w:rPr>
        <w:t xml:space="preserve"> </w:t>
      </w:r>
    </w:p>
    <w:p w14:paraId="2CDD5DF0" w14:textId="77777777" w:rsidR="00E326AD" w:rsidRPr="001E41FF" w:rsidRDefault="00E326AD" w:rsidP="00E326AD">
      <w:pPr>
        <w:rPr>
          <w:sz w:val="22"/>
          <w:szCs w:val="22"/>
          <w:shd w:val="clear" w:color="auto" w:fill="FFFFFF"/>
        </w:rPr>
      </w:pPr>
      <w:r w:rsidRPr="001E41FF">
        <w:rPr>
          <w:sz w:val="22"/>
          <w:szCs w:val="22"/>
        </w:rPr>
        <w:t xml:space="preserve">PFAS are often on SDSs without CAS numbers or a full chemical name (i.e., they may be identified as ‘fluoropolymer’ or some more general language). For that reason, it is important to contact suppliers to find out whether PFAS are in the products used. OTA has developed </w:t>
      </w:r>
      <w:hyperlink r:id="rId7" w:history="1">
        <w:r w:rsidRPr="001E41FF">
          <w:rPr>
            <w:rStyle w:val="Hyperlink"/>
            <w:sz w:val="22"/>
            <w:szCs w:val="22"/>
          </w:rPr>
          <w:t>a supplier notification letter template</w:t>
        </w:r>
      </w:hyperlink>
      <w:r w:rsidRPr="001E41FF">
        <w:rPr>
          <w:sz w:val="22"/>
          <w:szCs w:val="22"/>
        </w:rPr>
        <w:t xml:space="preserve"> for this purpose.</w:t>
      </w:r>
      <w:r w:rsidRPr="001E41FF">
        <w:rPr>
          <w:sz w:val="22"/>
          <w:szCs w:val="22"/>
          <w:shd w:val="clear" w:color="auto" w:fill="FFFFFF"/>
        </w:rPr>
        <w:t xml:space="preserve">  </w:t>
      </w:r>
    </w:p>
    <w:p w14:paraId="43699E4C" w14:textId="77777777" w:rsidR="00E326AD" w:rsidRPr="001E41FF" w:rsidRDefault="00E326AD" w:rsidP="00E326AD">
      <w:pPr>
        <w:rPr>
          <w:sz w:val="22"/>
          <w:szCs w:val="22"/>
          <w:shd w:val="clear" w:color="auto" w:fill="FFFFFF"/>
        </w:rPr>
      </w:pPr>
      <w:r w:rsidRPr="001E41FF">
        <w:rPr>
          <w:sz w:val="22"/>
          <w:szCs w:val="22"/>
          <w:shd w:val="clear" w:color="auto" w:fill="FFFFFF"/>
        </w:rPr>
        <w:t>Note that some PFAS are in products at concentrations below the de minimis</w:t>
      </w:r>
      <w:r w:rsidRPr="001E41FF">
        <w:rPr>
          <w:rStyle w:val="FootnoteReference"/>
          <w:sz w:val="22"/>
          <w:szCs w:val="22"/>
          <w:shd w:val="clear" w:color="auto" w:fill="FFFFFF"/>
        </w:rPr>
        <w:footnoteReference w:id="2"/>
      </w:r>
      <w:r w:rsidRPr="001E41FF">
        <w:rPr>
          <w:sz w:val="22"/>
          <w:szCs w:val="22"/>
          <w:shd w:val="clear" w:color="auto" w:fill="FFFFFF"/>
        </w:rPr>
        <w:t xml:space="preserve"> exemption amount (1% for most PFAS, 0.1% for PFOA as a carcinogen).  </w:t>
      </w:r>
      <w:r>
        <w:rPr>
          <w:sz w:val="22"/>
          <w:szCs w:val="22"/>
          <w:shd w:val="clear" w:color="auto" w:fill="FFFFFF"/>
        </w:rPr>
        <w:t xml:space="preserve">EPA removed the de minimis in reporting year 2024 for PFAS that are individually listed on TRI ( Table 1). </w:t>
      </w:r>
      <w:r w:rsidRPr="001E41FF">
        <w:rPr>
          <w:sz w:val="22"/>
          <w:szCs w:val="22"/>
          <w:shd w:val="clear" w:color="auto" w:fill="FFFFFF"/>
        </w:rPr>
        <w:t xml:space="preserve">These quantities do not need to be counted </w:t>
      </w:r>
      <w:r>
        <w:rPr>
          <w:sz w:val="22"/>
          <w:szCs w:val="22"/>
          <w:shd w:val="clear" w:color="auto" w:fill="FFFFFF"/>
        </w:rPr>
        <w:t xml:space="preserve">for the remaining PFAS ( Tables 2,3 and 4) </w:t>
      </w:r>
      <w:r w:rsidRPr="001E41FF">
        <w:rPr>
          <w:sz w:val="22"/>
          <w:szCs w:val="22"/>
          <w:shd w:val="clear" w:color="auto" w:fill="FFFFFF"/>
        </w:rPr>
        <w:t>when determining if the reporting threshold has been met.</w:t>
      </w:r>
    </w:p>
    <w:p w14:paraId="45EAA8D8" w14:textId="77777777" w:rsidR="00E326AD" w:rsidRPr="001E41FF" w:rsidRDefault="00E326AD" w:rsidP="00E326AD">
      <w:pPr>
        <w:rPr>
          <w:sz w:val="22"/>
          <w:szCs w:val="22"/>
          <w:shd w:val="clear" w:color="auto" w:fill="FFFFFF"/>
        </w:rPr>
      </w:pPr>
      <w:r w:rsidRPr="001E41FF">
        <w:rPr>
          <w:sz w:val="22"/>
          <w:szCs w:val="22"/>
          <w:shd w:val="clear" w:color="auto" w:fill="FFFFFF"/>
        </w:rPr>
        <w:t xml:space="preserve">For fluorinated substances where a chemical structure is not available it should be assumed to be part of the category until more specific information is available. </w:t>
      </w:r>
    </w:p>
    <w:p w14:paraId="565C3B23" w14:textId="77777777" w:rsidR="00E326AD" w:rsidRDefault="00E326AD" w:rsidP="00E326AD">
      <w:pPr>
        <w:rPr>
          <w:rFonts w:eastAsiaTheme="minorEastAsia"/>
          <w:sz w:val="22"/>
          <w:szCs w:val="22"/>
        </w:rPr>
      </w:pPr>
      <w:r w:rsidRPr="001E41FF">
        <w:rPr>
          <w:rFonts w:eastAsiaTheme="minorEastAsia"/>
          <w:sz w:val="22"/>
          <w:szCs w:val="22"/>
        </w:rPr>
        <w:t>Normal article exemptions</w:t>
      </w:r>
      <w:r w:rsidRPr="001E41FF">
        <w:rPr>
          <w:rStyle w:val="FootnoteReference"/>
          <w:rFonts w:eastAsiaTheme="minorEastAsia"/>
          <w:sz w:val="22"/>
          <w:szCs w:val="22"/>
        </w:rPr>
        <w:footnoteReference w:id="3"/>
      </w:r>
      <w:r w:rsidRPr="001E41FF">
        <w:rPr>
          <w:rFonts w:eastAsiaTheme="minorEastAsia"/>
          <w:sz w:val="22"/>
          <w:szCs w:val="22"/>
        </w:rPr>
        <w:t xml:space="preserve"> apply for PFAS. For example, PTFE pellets being processed, such as in extrusion processes, would be reportable, as would PTFE coating emulsions. Teflon articles, such as Teflon tape or spacers, would likely meet the article exemption.</w:t>
      </w:r>
    </w:p>
    <w:p w14:paraId="2B55914C" w14:textId="77777777" w:rsidR="00E326AD" w:rsidRPr="001E41FF" w:rsidRDefault="00E326AD" w:rsidP="00E326AD">
      <w:pPr>
        <w:rPr>
          <w:bCs/>
          <w:sz w:val="22"/>
          <w:szCs w:val="22"/>
          <w:shd w:val="clear" w:color="auto" w:fill="FFFFFF"/>
        </w:rPr>
      </w:pPr>
    </w:p>
    <w:tbl>
      <w:tblPr>
        <w:tblW w:w="10475" w:type="dxa"/>
        <w:tblCellMar>
          <w:top w:w="15" w:type="dxa"/>
          <w:bottom w:w="15" w:type="dxa"/>
        </w:tblCellMar>
        <w:tblLook w:val="04A0" w:firstRow="1" w:lastRow="0" w:firstColumn="1" w:lastColumn="0" w:noHBand="0" w:noVBand="1"/>
      </w:tblPr>
      <w:tblGrid>
        <w:gridCol w:w="1525"/>
        <w:gridCol w:w="8950"/>
      </w:tblGrid>
      <w:tr w:rsidR="00E326AD" w:rsidRPr="00FC3718" w14:paraId="0F8A8BBD" w14:textId="77777777" w:rsidTr="00296CEA">
        <w:trPr>
          <w:trHeight w:val="285"/>
          <w:tblHeader/>
        </w:trPr>
        <w:tc>
          <w:tcPr>
            <w:tcW w:w="10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3D373" w14:textId="77777777" w:rsidR="00E326AD" w:rsidRDefault="00E326AD" w:rsidP="00296CEA">
            <w:pPr>
              <w:spacing w:after="40"/>
              <w:jc w:val="center"/>
              <w:rPr>
                <w:b/>
                <w:bCs/>
                <w:shd w:val="clear" w:color="auto" w:fill="FFFFFF"/>
              </w:rPr>
            </w:pPr>
            <w:bookmarkStart w:id="1" w:name="Table1"/>
            <w:r>
              <w:rPr>
                <w:b/>
                <w:bCs/>
                <w:shd w:val="clear" w:color="auto" w:fill="FFFFFF"/>
              </w:rPr>
              <w:t>Table 1</w:t>
            </w:r>
            <w:bookmarkEnd w:id="1"/>
          </w:p>
          <w:p w14:paraId="69C39726" w14:textId="77777777" w:rsidR="00E326AD" w:rsidRPr="001F6BEE" w:rsidRDefault="00E326AD" w:rsidP="00296CEA">
            <w:pPr>
              <w:spacing w:after="40"/>
              <w:jc w:val="center"/>
              <w:rPr>
                <w:b/>
                <w:bCs/>
                <w:shd w:val="clear" w:color="auto" w:fill="FFFFFF"/>
              </w:rPr>
            </w:pPr>
            <w:r w:rsidRPr="006226A8">
              <w:rPr>
                <w:b/>
                <w:bCs/>
                <w:shd w:val="clear" w:color="auto" w:fill="FFFFFF"/>
              </w:rPr>
              <w:t>TURA/TRI PFAS Substances to Continue Reporting Individually</w:t>
            </w:r>
            <w:r>
              <w:rPr>
                <w:b/>
                <w:bCs/>
                <w:shd w:val="clear" w:color="auto" w:fill="FFFFFF"/>
              </w:rPr>
              <w:t>, if more than 100 lbs/year used</w:t>
            </w:r>
          </w:p>
        </w:tc>
      </w:tr>
      <w:tr w:rsidR="00E326AD" w:rsidRPr="00FC3718" w14:paraId="7AA0393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F799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307-35-7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8B54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Perfluorooctylsulfonyl fluoride</w:t>
            </w:r>
          </w:p>
        </w:tc>
      </w:tr>
      <w:tr w:rsidR="00E326AD" w:rsidRPr="00FC3718" w14:paraId="709B6AA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EEE0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307-55-1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869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Perfluorododecanoic acid</w:t>
            </w:r>
          </w:p>
        </w:tc>
      </w:tr>
      <w:tr w:rsidR="00E326AD" w:rsidRPr="00FC3718" w14:paraId="7A0F894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6948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335-66-0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CEA9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Octanoyl fluoride, pentadecafluoro-</w:t>
            </w:r>
          </w:p>
        </w:tc>
      </w:tr>
      <w:tr w:rsidR="00E326AD" w:rsidRPr="00FC3718" w14:paraId="5D1DB82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114E8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335-67-1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FFDF7F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themeColor="text1"/>
                <w:sz w:val="20"/>
                <w:szCs w:val="20"/>
              </w:rPr>
              <w:t>Perfluorooctanoic acid (</w:t>
            </w:r>
            <w:r w:rsidRPr="0074268A">
              <w:rPr>
                <w:rFonts w:ascii="Calibri" w:hAnsi="Calibri" w:cs="Calibri"/>
                <w:i/>
                <w:iCs/>
                <w:color w:val="000000" w:themeColor="text1"/>
                <w:sz w:val="20"/>
                <w:szCs w:val="20"/>
              </w:rPr>
              <w:t>carcinogen de minimis = 0.1%)</w:t>
            </w:r>
          </w:p>
        </w:tc>
      </w:tr>
      <w:tr w:rsidR="00E326AD" w:rsidRPr="00FC3718" w14:paraId="117FF72B"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ECE0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335-71-7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34AF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1-Heptanesulfonyl fluoride, 1,1,2,2,3,3,4,4,5,5,6,6,7,7,7-pentadecafluoro-</w:t>
            </w:r>
          </w:p>
        </w:tc>
      </w:tr>
      <w:tr w:rsidR="00E326AD" w:rsidRPr="00FC3718" w14:paraId="47DC7FF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9F5C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335-76-2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5AB6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Perfluorodecanoic acid</w:t>
            </w:r>
          </w:p>
        </w:tc>
      </w:tr>
      <w:tr w:rsidR="00E326AD" w:rsidRPr="00FC3718" w14:paraId="4D3EA06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68E8E" w14:textId="77777777" w:rsidR="00E326AD" w:rsidRPr="0074268A" w:rsidRDefault="00E326AD" w:rsidP="00296CEA">
            <w:pPr>
              <w:rPr>
                <w:rFonts w:ascii="Calibri" w:hAnsi="Calibri" w:cs="Calibri"/>
                <w:color w:val="000000"/>
                <w:sz w:val="20"/>
                <w:szCs w:val="20"/>
              </w:rPr>
            </w:pPr>
            <w:r w:rsidRPr="00390E49">
              <w:rPr>
                <w:rFonts w:ascii="Calibri" w:hAnsi="Calibri" w:cs="Calibri"/>
                <w:color w:val="000000" w:themeColor="text1"/>
                <w:sz w:val="20"/>
                <w:szCs w:val="20"/>
              </w:rPr>
              <w:t>335-93-3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DDA3" w14:textId="77777777" w:rsidR="00E326AD" w:rsidRPr="0074268A" w:rsidRDefault="00E326AD" w:rsidP="00296CEA">
            <w:pPr>
              <w:rPr>
                <w:rFonts w:ascii="Calibri" w:hAnsi="Calibri" w:cs="Calibri"/>
                <w:color w:val="000000"/>
                <w:sz w:val="20"/>
                <w:szCs w:val="20"/>
              </w:rPr>
            </w:pPr>
            <w:r w:rsidRPr="00FE777D">
              <w:rPr>
                <w:rFonts w:ascii="Calibri" w:hAnsi="Calibri" w:cs="Calibri"/>
                <w:color w:val="000000" w:themeColor="text1"/>
                <w:sz w:val="20"/>
                <w:szCs w:val="20"/>
              </w:rPr>
              <w:t xml:space="preserve">Silver(I) perfluorooctanoate </w:t>
            </w:r>
            <w:r>
              <w:rPr>
                <w:rFonts w:ascii="Calibri" w:hAnsi="Calibri" w:cs="Calibri"/>
                <w:color w:val="000000" w:themeColor="text1"/>
                <w:sz w:val="20"/>
                <w:szCs w:val="20"/>
              </w:rPr>
              <w:t>(</w:t>
            </w:r>
            <w:r w:rsidRPr="00FE777D">
              <w:rPr>
                <w:rFonts w:ascii="Calibri" w:hAnsi="Calibri" w:cs="Calibri"/>
                <w:color w:val="000000" w:themeColor="text1"/>
                <w:sz w:val="20"/>
                <w:szCs w:val="20"/>
              </w:rPr>
              <w:t>reportable under TRI as of 1/1/21</w:t>
            </w:r>
            <w:r>
              <w:rPr>
                <w:rFonts w:ascii="Calibri" w:hAnsi="Calibri" w:cs="Calibri"/>
                <w:color w:val="000000" w:themeColor="text1"/>
                <w:sz w:val="20"/>
                <w:szCs w:val="20"/>
              </w:rPr>
              <w:t>)</w:t>
            </w:r>
          </w:p>
        </w:tc>
      </w:tr>
      <w:tr w:rsidR="00E326AD" w:rsidRPr="00FC3718" w14:paraId="59BDB1F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DEA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335-95-5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9E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Sodium perfluorooctanoate</w:t>
            </w:r>
          </w:p>
        </w:tc>
      </w:tr>
      <w:tr w:rsidR="00E326AD" w:rsidRPr="00FC3718" w14:paraId="23525E3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142C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355-46-4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AF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Perfluorohexanesulfonic acid</w:t>
            </w:r>
          </w:p>
        </w:tc>
      </w:tr>
      <w:tr w:rsidR="00E326AD" w:rsidRPr="00FC3718" w14:paraId="05D600F4"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451F2" w14:textId="77777777" w:rsidR="00E326AD" w:rsidRPr="0074268A" w:rsidRDefault="00E326AD" w:rsidP="00296CEA">
            <w:pPr>
              <w:rPr>
                <w:rFonts w:ascii="Calibri" w:hAnsi="Calibri" w:cs="Calibri"/>
                <w:color w:val="000000"/>
                <w:sz w:val="20"/>
                <w:szCs w:val="20"/>
              </w:rPr>
            </w:pPr>
            <w:r w:rsidRPr="00390E49">
              <w:rPr>
                <w:rFonts w:eastAsiaTheme="minorEastAsia"/>
                <w:sz w:val="20"/>
                <w:szCs w:val="20"/>
              </w:rPr>
              <w:lastRenderedPageBreak/>
              <w:t>375-73-5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8A15" w14:textId="77777777" w:rsidR="00E326AD" w:rsidRPr="0074268A" w:rsidRDefault="00E326AD" w:rsidP="00296CEA">
            <w:pPr>
              <w:rPr>
                <w:rFonts w:ascii="Calibri" w:hAnsi="Calibri" w:cs="Calibri"/>
                <w:color w:val="000000"/>
                <w:sz w:val="20"/>
                <w:szCs w:val="20"/>
              </w:rPr>
            </w:pPr>
            <w:r w:rsidRPr="00FE777D">
              <w:rPr>
                <w:rFonts w:eastAsiaTheme="minorEastAsia"/>
                <w:color w:val="333333"/>
                <w:sz w:val="20"/>
                <w:szCs w:val="20"/>
              </w:rPr>
              <w:t>Perfluorobutane sulfonic acid (PFBS)  (</w:t>
            </w:r>
            <w:r w:rsidRPr="00FE777D">
              <w:rPr>
                <w:rFonts w:ascii="Calibri" w:hAnsi="Calibri" w:cs="Calibri"/>
                <w:color w:val="000000" w:themeColor="text1"/>
                <w:sz w:val="20"/>
                <w:szCs w:val="20"/>
              </w:rPr>
              <w:t>reportable under TRI as of 1/1/22)</w:t>
            </w:r>
          </w:p>
        </w:tc>
      </w:tr>
      <w:tr w:rsidR="00E326AD" w:rsidRPr="00FC3718" w14:paraId="5C09AB04"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426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375-95-1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2E78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Perfluorononanoic acid</w:t>
            </w:r>
          </w:p>
        </w:tc>
      </w:tr>
      <w:tr w:rsidR="00E326AD" w:rsidRPr="00FC3718" w14:paraId="16645A3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2AB6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376-06-7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60D9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Perfluorotetradecanoic acid</w:t>
            </w:r>
          </w:p>
        </w:tc>
      </w:tr>
      <w:tr w:rsidR="00E326AD" w:rsidRPr="00FC3718" w14:paraId="0FBAC03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582F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376-14-7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D094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2-[Ethyl[(heptadecafluorooctyl)sulfonyl]amino]ethyl methacrylate</w:t>
            </w:r>
          </w:p>
        </w:tc>
      </w:tr>
      <w:tr w:rsidR="00E326AD" w:rsidRPr="00FC3718" w14:paraId="6126C6ED"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BDCE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376-27-2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5B61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Methyl perfluorooctanoate</w:t>
            </w:r>
          </w:p>
        </w:tc>
      </w:tr>
      <w:tr w:rsidR="00E326AD" w:rsidRPr="00FC3718" w14:paraId="5390B4B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A4BA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383-07-3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4886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2-[Butyl[(heptadecafluorooctyl)sulfonyl]amino]ethyl acrylate</w:t>
            </w:r>
          </w:p>
        </w:tc>
      </w:tr>
      <w:tr w:rsidR="00E326AD" w:rsidRPr="00FC3718" w14:paraId="114F76A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2F67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423-82-5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6802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2-[Ethyl[(heptadecafluorooctyl)sulfonyl]amino]ethyl acrylate</w:t>
            </w:r>
          </w:p>
        </w:tc>
      </w:tr>
      <w:tr w:rsidR="00E326AD" w:rsidRPr="00FC3718" w14:paraId="287FBF6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751F0" w14:textId="77777777" w:rsidR="00E326AD" w:rsidRPr="0074268A" w:rsidRDefault="00E326AD" w:rsidP="00296CEA">
            <w:pPr>
              <w:rPr>
                <w:rFonts w:ascii="Calibri" w:hAnsi="Calibri" w:cs="Calibri"/>
                <w:color w:val="000000"/>
                <w:sz w:val="20"/>
                <w:szCs w:val="20"/>
              </w:rPr>
            </w:pPr>
            <w:r w:rsidRPr="00390E49">
              <w:rPr>
                <w:rFonts w:ascii="Calibri" w:hAnsi="Calibri" w:cs="Calibri"/>
                <w:color w:val="000000" w:themeColor="text1"/>
                <w:sz w:val="20"/>
                <w:szCs w:val="20"/>
              </w:rPr>
              <w:t>507-63-1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2E4A" w14:textId="77777777" w:rsidR="00E326AD" w:rsidRPr="0074268A" w:rsidRDefault="00E326AD" w:rsidP="00296CEA">
            <w:pPr>
              <w:rPr>
                <w:rFonts w:ascii="Calibri" w:hAnsi="Calibri" w:cs="Calibri"/>
                <w:color w:val="000000"/>
                <w:sz w:val="20"/>
                <w:szCs w:val="20"/>
              </w:rPr>
            </w:pPr>
            <w:r w:rsidRPr="00FE777D">
              <w:rPr>
                <w:rFonts w:ascii="Calibri" w:hAnsi="Calibri" w:cs="Calibri"/>
                <w:color w:val="000000" w:themeColor="text1"/>
                <w:sz w:val="20"/>
                <w:szCs w:val="20"/>
              </w:rPr>
              <w:t>Perfluorooctyl iodide (reportable under TRI as of 1/1/21)</w:t>
            </w:r>
          </w:p>
        </w:tc>
      </w:tr>
      <w:tr w:rsidR="00E326AD" w:rsidRPr="00FC3718" w14:paraId="2E7A17ED"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D8E5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678-39-7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A1F2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1-Decanol, 3,3,4,4,5,5,6,6,7,7,8,8,9,9,10,10,10-heptadecafluoro-</w:t>
            </w:r>
          </w:p>
        </w:tc>
      </w:tr>
      <w:tr w:rsidR="00E326AD" w:rsidRPr="00FC3718" w14:paraId="0F889322"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4A32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865-86-1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3267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1-Dodecanol, 3,3,4,4,5,5,6,6,7,7,8,8,9,9,10,10,11,11,12,12,12-heneicosafluoro-</w:t>
            </w:r>
          </w:p>
        </w:tc>
      </w:tr>
      <w:tr w:rsidR="00E326AD" w:rsidRPr="00FC3718" w14:paraId="172A3134"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12D7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1652-63-7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8CA0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3-[[(Heptadecafluorooctyl)sulfonyl]amino]-N,N,N-trimethyl-1-propanaminium iodide</w:t>
            </w:r>
          </w:p>
        </w:tc>
      </w:tr>
      <w:tr w:rsidR="00E326AD" w:rsidRPr="00FC3718" w14:paraId="5AA0E20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E4B2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1691-99-2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5873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N-Ethyl-N-(2-hydroxyethyl)perfluorooctanesulfonamide</w:t>
            </w:r>
          </w:p>
        </w:tc>
      </w:tr>
      <w:tr w:rsidR="00E326AD" w:rsidRPr="00FC3718" w14:paraId="64C1FA4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33D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1763-23-1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0225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Perfluorooctane sulfonic acid</w:t>
            </w:r>
          </w:p>
        </w:tc>
      </w:tr>
      <w:tr w:rsidR="00E326AD" w:rsidRPr="00FC3718" w14:paraId="6E1D330A"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840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1996-88-9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2373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3,3,4,4,5,5,6,6,7,7,8,8,9,9,10,10,10-heptadecafluorodecyl ester</w:t>
            </w:r>
          </w:p>
        </w:tc>
      </w:tr>
      <w:tr w:rsidR="00E326AD" w:rsidRPr="00FC3718" w14:paraId="5D5C5DE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BE7F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2043-53-0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EC6C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Decane, 1,1,1,2,2,3,3,4,4,5,5,6,6,7,7,8,8-heptadecafluoro-10-iodo-</w:t>
            </w:r>
          </w:p>
        </w:tc>
      </w:tr>
      <w:tr w:rsidR="00E326AD" w:rsidRPr="00FC3718" w14:paraId="47C0EB3D" w14:textId="77777777" w:rsidTr="00296CEA">
        <w:trPr>
          <w:trHeight w:val="33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AC40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2043-54-1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E1B7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Dodecane, 1,1,1,2,2,3,3,4,4,5,5,6,6,7,7,8,8,9,9,10,10-heneicosafluoro-12-iodo-</w:t>
            </w:r>
          </w:p>
        </w:tc>
      </w:tr>
      <w:tr w:rsidR="00E326AD" w:rsidRPr="00FC3718" w14:paraId="25983962"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D6DC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2144-54-9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97DB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3,3,4,4,5,5,6,6,7,7,8,8,9,9,10,10,11,11,12,12,12-heneicosafluorododecyl ester</w:t>
            </w:r>
          </w:p>
        </w:tc>
      </w:tr>
      <w:tr w:rsidR="00E326AD" w:rsidRPr="00FC3718" w14:paraId="6C81990C"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E3A0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2263-09-4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AE5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1-Octanesulfonamide, N-butyl-1,1,2,2,3,3,4,4,5,5,6,6,7,7,8,8,8-heptadecafluoro-N-(2-hydroxyethyl)-</w:t>
            </w:r>
          </w:p>
        </w:tc>
      </w:tr>
      <w:tr w:rsidR="00E326AD" w:rsidRPr="00FC3718" w14:paraId="6EC307C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93FF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2795-39-3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8DD0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Potassium perfluorooctanesulfonate</w:t>
            </w:r>
          </w:p>
        </w:tc>
      </w:tr>
      <w:tr w:rsidR="00E326AD" w:rsidRPr="00FC3718" w14:paraId="17CFA879"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B277" w14:textId="77777777" w:rsidR="00E326AD" w:rsidRPr="0074268A" w:rsidRDefault="00E326AD" w:rsidP="00296CEA">
            <w:pPr>
              <w:rPr>
                <w:rFonts w:ascii="Calibri" w:hAnsi="Calibri" w:cs="Calibri"/>
                <w:color w:val="000000"/>
                <w:sz w:val="20"/>
                <w:szCs w:val="20"/>
              </w:rPr>
            </w:pPr>
            <w:r w:rsidRPr="00390E49">
              <w:rPr>
                <w:rFonts w:ascii="Calibri" w:hAnsi="Calibri" w:cs="Calibri"/>
                <w:color w:val="000000" w:themeColor="text1"/>
                <w:sz w:val="20"/>
                <w:szCs w:val="20"/>
              </w:rPr>
              <w:t>2395-00-8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503B" w14:textId="77777777" w:rsidR="00E326AD" w:rsidRPr="0074268A" w:rsidRDefault="00E326AD" w:rsidP="00296CEA">
            <w:pPr>
              <w:rPr>
                <w:rFonts w:ascii="Calibri" w:hAnsi="Calibri" w:cs="Calibri"/>
                <w:color w:val="000000"/>
                <w:sz w:val="20"/>
                <w:szCs w:val="20"/>
              </w:rPr>
            </w:pPr>
            <w:r w:rsidRPr="00FE777D">
              <w:rPr>
                <w:rFonts w:ascii="Calibri" w:hAnsi="Calibri" w:cs="Calibri"/>
                <w:color w:val="000000" w:themeColor="text1"/>
                <w:sz w:val="20"/>
                <w:szCs w:val="20"/>
              </w:rPr>
              <w:t>Potassium perfluorooctanoate (reportable under TRI as of 1/1/21)</w:t>
            </w:r>
          </w:p>
        </w:tc>
      </w:tr>
      <w:tr w:rsidR="00E326AD" w:rsidRPr="00FC3718" w14:paraId="6D40FED9"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EF6E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2991-51-7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3110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Glycine, N-ethyl-N-[(heptadecafluorooctyl)sulfonyl]-, potassium salt</w:t>
            </w:r>
          </w:p>
        </w:tc>
      </w:tr>
      <w:tr w:rsidR="00E326AD" w:rsidRPr="00FC3718" w14:paraId="59AF550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DCBB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3107-18-4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C8C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Cyclohexanesulfonic acid, undecafluoro-, potassium salt</w:t>
            </w:r>
          </w:p>
        </w:tc>
      </w:tr>
      <w:tr w:rsidR="00E326AD" w:rsidRPr="00FC3718" w14:paraId="2B60AAF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EC7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3825-26-1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5C34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Ammonium perfluorooctanoate</w:t>
            </w:r>
          </w:p>
        </w:tc>
      </w:tr>
      <w:tr w:rsidR="00E326AD" w:rsidRPr="00FC3718" w14:paraId="67D327B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CC15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3871-99-6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1219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1-Hexanesulfonic acid, 1,1,2,2,3,3,4,4,5,5,6,6,6-tridecafluoro-, potassium salt</w:t>
            </w:r>
          </w:p>
        </w:tc>
      </w:tr>
      <w:tr w:rsidR="00E326AD" w:rsidRPr="00FC3718" w14:paraId="0DBE8E61"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6E98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3872-25-1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A92C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1-Pentanesulfonic acid, 1,1,2,2,3,3,4,4,5,5,5-undecafluoro-, potassium salt</w:t>
            </w:r>
          </w:p>
        </w:tc>
      </w:tr>
      <w:tr w:rsidR="00E326AD" w:rsidRPr="00FC3718" w14:paraId="3582837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8D2C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4151-50-2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B680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Sulfluramid</w:t>
            </w:r>
          </w:p>
        </w:tc>
      </w:tr>
      <w:tr w:rsidR="00E326AD" w:rsidRPr="00FC3718" w14:paraId="6AEDAF54" w14:textId="77777777" w:rsidTr="00296CEA">
        <w:trPr>
          <w:trHeight w:val="6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9A16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4980-53-4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0CE7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3,3,4,4,5,5,6,6,7,7,8,8,9,9,10,10,11,11,12,12,13,13,14,14,15,15,16,16,16-nonacosafluorohexadecyl ester</w:t>
            </w:r>
          </w:p>
        </w:tc>
      </w:tr>
      <w:tr w:rsidR="00E326AD" w:rsidRPr="00FC3718" w14:paraId="46C3570E"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B6C0C4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6014-75-1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F9C7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3,3,4,4,5,5,6,6,7,7,8,8,9,9,10,10,11,11,12,12,13,13,14,14,14-pentacosafluorotetradecyl ester</w:t>
            </w:r>
          </w:p>
        </w:tc>
      </w:tr>
      <w:tr w:rsidR="00E326AD" w:rsidRPr="00FC3718" w14:paraId="4A76ACD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F804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13252-13-6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664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Hexafluoropropylene oxide dimer acid</w:t>
            </w:r>
          </w:p>
        </w:tc>
      </w:tr>
      <w:tr w:rsidR="00E326AD" w:rsidRPr="00FC3718" w14:paraId="08BED47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2245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16517-11-6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86B0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Octadecanoic acid, pentatriacontafluoro-</w:t>
            </w:r>
          </w:p>
        </w:tc>
      </w:tr>
      <w:tr w:rsidR="00E326AD" w:rsidRPr="00FC3718" w14:paraId="6ACC9F45"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8D84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17202-41-4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04D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1-Nonanesulfonic acid, 1,1,2,2,3,3,4,4,5,5,6,6,7,7,8,8,9,9,9-nonadecafluoro-, ammonium salt</w:t>
            </w:r>
          </w:p>
        </w:tc>
      </w:tr>
      <w:tr w:rsidR="00E326AD" w:rsidRPr="00FC3718" w14:paraId="4E08CDDC"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6FAE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17741-60-5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330E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1,1,2,2-Tetrahydroperfluorododecyl acrylate</w:t>
            </w:r>
          </w:p>
        </w:tc>
      </w:tr>
      <w:tr w:rsidR="00E326AD" w:rsidRPr="00FC3718" w14:paraId="134D44D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E622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21652-58-4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C42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Perfluorooctyl Ethylene</w:t>
            </w:r>
          </w:p>
        </w:tc>
      </w:tr>
      <w:tr w:rsidR="00E326AD" w:rsidRPr="00FC3718" w14:paraId="48DC62A3"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7C8A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24448-09-7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A5F0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1-Octanesulfonamide, 1,1,2,2,3,3,4,4,5,5,6,6,7,7,8,8,8-heptadecafluoro-N-(2-hydroxyethyl)-N-methyl-</w:t>
            </w:r>
          </w:p>
        </w:tc>
      </w:tr>
      <w:tr w:rsidR="00E326AD" w:rsidRPr="00FC3718" w14:paraId="3FC1A844"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0F1E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25268-77-3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6AA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2-[[(Heptadecafluorooctyl)sulfonyl]methylamino]ethyl acrylate</w:t>
            </w:r>
          </w:p>
        </w:tc>
      </w:tr>
      <w:tr w:rsidR="00E326AD" w:rsidRPr="00FC3718" w14:paraId="719764E9"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10E8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lastRenderedPageBreak/>
              <w:t>27619-90-5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5F72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1-Decanesulfonyl chloride, 3,3,4,4,5,5,6,6,7,7,8,8,9,9,10,10,10-heptadecafluoro-</w:t>
            </w:r>
          </w:p>
        </w:tc>
      </w:tr>
      <w:tr w:rsidR="00E326AD" w:rsidRPr="00FC3718" w14:paraId="67C5D67B"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7455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27619-91-6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CF16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1-Dodecanesulfonyl chloride, 3,3,4,4,5,5,6,6,7,7,8,8,9,9,10,10,11,11,12,12,12-heneicosafluoro-</w:t>
            </w:r>
          </w:p>
        </w:tc>
      </w:tr>
      <w:tr w:rsidR="00E326AD" w:rsidRPr="00FC3718" w14:paraId="26B8EB8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2134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27905-45-9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9BE5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1,1,2,2-Tetrahydroperfluorodecyl acrylate</w:t>
            </w:r>
          </w:p>
        </w:tc>
      </w:tr>
      <w:tr w:rsidR="00E326AD" w:rsidRPr="00FC3718" w14:paraId="65C2D52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F4EB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29081-56-9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A90D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1-Octanesulfonic acid, 1,1,2,2,3,3,4,4,5,5,6,6,7,7,8,8,8-heptadecafluoro-, ammonium salt</w:t>
            </w:r>
          </w:p>
        </w:tc>
      </w:tr>
      <w:tr w:rsidR="00E326AD" w:rsidRPr="00FC3718" w14:paraId="54D8887A" w14:textId="77777777" w:rsidTr="00296CEA">
        <w:trPr>
          <w:trHeight w:val="33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8259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29117-08-6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E55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α-[2-[ethyl[(heptadecafluorooctyl)sulfonyl]amino]ethyl]-ω-hydroxy-</w:t>
            </w:r>
          </w:p>
        </w:tc>
      </w:tr>
      <w:tr w:rsidR="00E326AD" w:rsidRPr="00FC3718" w14:paraId="3780770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9CAB" w14:textId="77777777" w:rsidR="00E326AD" w:rsidRPr="0074268A" w:rsidRDefault="00E326AD" w:rsidP="00296CEA">
            <w:pPr>
              <w:rPr>
                <w:rFonts w:ascii="Calibri" w:hAnsi="Calibri" w:cs="Calibri"/>
                <w:color w:val="000000"/>
                <w:sz w:val="20"/>
                <w:szCs w:val="20"/>
              </w:rPr>
            </w:pPr>
            <w:r w:rsidRPr="00390E49">
              <w:rPr>
                <w:rFonts w:eastAsiaTheme="minorEastAsia"/>
                <w:sz w:val="20"/>
                <w:szCs w:val="20"/>
              </w:rPr>
              <w:t>29420-49-3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18A0" w14:textId="77777777" w:rsidR="00E326AD" w:rsidRPr="0074268A" w:rsidRDefault="00E326AD" w:rsidP="00296CEA">
            <w:pPr>
              <w:rPr>
                <w:rFonts w:ascii="Calibri" w:hAnsi="Calibri" w:cs="Calibri"/>
                <w:color w:val="000000"/>
                <w:sz w:val="20"/>
                <w:szCs w:val="20"/>
              </w:rPr>
            </w:pPr>
            <w:r w:rsidRPr="00FE777D">
              <w:rPr>
                <w:rFonts w:eastAsiaTheme="minorEastAsia"/>
                <w:color w:val="333333"/>
                <w:sz w:val="20"/>
                <w:szCs w:val="20"/>
              </w:rPr>
              <w:t>Potassium perfluorobutane sulfonate  (</w:t>
            </w:r>
            <w:r w:rsidRPr="00FE777D">
              <w:rPr>
                <w:rFonts w:ascii="Calibri" w:hAnsi="Calibri" w:cs="Calibri"/>
                <w:color w:val="000000" w:themeColor="text1"/>
                <w:sz w:val="20"/>
                <w:szCs w:val="20"/>
              </w:rPr>
              <w:t>reportable under TRI as of 1/1/22)</w:t>
            </w:r>
          </w:p>
        </w:tc>
      </w:tr>
      <w:tr w:rsidR="00E326AD" w:rsidRPr="00FC3718" w14:paraId="317286D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4587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29457-72-5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3655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Lithium (perfluorooctane)sulfonate</w:t>
            </w:r>
          </w:p>
        </w:tc>
      </w:tr>
      <w:tr w:rsidR="00E326AD" w:rsidRPr="00FC3718" w14:paraId="70CEF845"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C3C6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30046-31-2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601C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Tetradecane, 1,1,1,2,2,3,3,4,4,5,5,6,6,7,7,8,8,9,9,10,10,11,11,12,12-pentacosafluoro-14-iodo-</w:t>
            </w:r>
          </w:p>
        </w:tc>
      </w:tr>
      <w:tr w:rsidR="00E326AD" w:rsidRPr="00FC3718" w14:paraId="02515B84"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76C1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31506-32-8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BC13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1-Octanesulfonamide, 1,1,2,2,3,3,4,4,5,5,6,6,7,7,8,8,8-heptadecafluoro-N-methyl-</w:t>
            </w:r>
          </w:p>
        </w:tc>
      </w:tr>
      <w:tr w:rsidR="00E326AD" w:rsidRPr="00FC3718" w14:paraId="1784982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0915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34362-49-7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3E3B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1,1,2,2-Tetrahydroperfluorohexadecyl acrylate</w:t>
            </w:r>
          </w:p>
        </w:tc>
      </w:tr>
      <w:tr w:rsidR="00E326AD" w:rsidRPr="00FC3718" w14:paraId="795C61B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ECEB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34395-24-9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D85A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1,1,2,2-Tetrahydroperfluorotetradecyl acrylate</w:t>
            </w:r>
          </w:p>
        </w:tc>
      </w:tr>
      <w:tr w:rsidR="00E326AD" w:rsidRPr="00FC3718" w14:paraId="3034E0BD"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E208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37338-48-0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2633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Poly[oxy(methyl-1,2-ethanediyl)], α-[2-[ethyl[(heptadecafluorooctyl)sulfonyl]amino]ethyl]-ω-hydroxy-</w:t>
            </w:r>
          </w:p>
        </w:tc>
      </w:tr>
      <w:tr w:rsidR="00E326AD" w:rsidRPr="00FC3718" w14:paraId="5D8BE926"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E8F7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38006-74-5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3D70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3-[[(heptadecafluorooctyl)sulfonyl]amino]-N,N,N-trimethyl-, chloride</w:t>
            </w:r>
          </w:p>
        </w:tc>
      </w:tr>
      <w:tr w:rsidR="00E326AD" w:rsidRPr="00FC3718" w14:paraId="5FE51C2B"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C41F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39239-77-5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AFDB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1-Tetradecanol, 3,3,4,4,5,5,6,6,7,7,8,8,9,9,10,10,11,11,12,12,13,13,14,14,14-pentacosafluoro-</w:t>
            </w:r>
          </w:p>
        </w:tc>
      </w:tr>
      <w:tr w:rsidR="00E326AD" w:rsidRPr="00FC3718" w14:paraId="0C7A894D"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675A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52166-82-2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CBEA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N,N,N-trimethyl-3-[[(tridecafluorohexyl)sulfonyl]amino]-, chloride</w:t>
            </w:r>
          </w:p>
        </w:tc>
      </w:tr>
      <w:tr w:rsidR="00E326AD" w:rsidRPr="00FC3718" w14:paraId="26F98FE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1FBC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55910-10-6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4F2F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Glycine, N-[(heptadecafluorooctyl)sulfonyl]-N-propyl-, potassium salt</w:t>
            </w:r>
          </w:p>
        </w:tc>
      </w:tr>
      <w:tr w:rsidR="00E326AD" w:rsidRPr="00FC3718" w14:paraId="7FD16ACB"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23DC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56372-23-7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9B3B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α-[2-[ethyl[(tridecafluorohexyl)sulfonyl]amino]ethyl]-ω-hydroxy-</w:t>
            </w:r>
          </w:p>
        </w:tc>
      </w:tr>
      <w:tr w:rsidR="00E326AD" w:rsidRPr="00FC3718" w14:paraId="39FE72BE"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AE7B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56773-42-3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8BFA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Ethanaminium, N,N,N-triethyl-, salt with 1,1,2,2,3,3,4,4,5,5,6,6,7,7,8,8,8-heptadecafluoro-1-octanesulfonic acid (1:1)</w:t>
            </w:r>
          </w:p>
        </w:tc>
      </w:tr>
      <w:tr w:rsidR="00E326AD" w:rsidRPr="00FC3718" w14:paraId="10F7D5AB"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4B8A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59071-10-2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D433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2-[ethyl[(pentadecafluoroheptyl)sulfonyl]amino]ethyl ester</w:t>
            </w:r>
          </w:p>
        </w:tc>
      </w:tr>
      <w:tr w:rsidR="00E326AD" w:rsidRPr="00FC3718" w14:paraId="1B611740"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CC84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60270-55-5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D213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1-Heptanesulfonic acid, 1,1,2,2,3,3,4,4,5,5,6,6,7,7,7-pentadecafluoro-, potassium salt</w:t>
            </w:r>
          </w:p>
        </w:tc>
      </w:tr>
      <w:tr w:rsidR="00E326AD" w:rsidRPr="00FC3718" w14:paraId="5F8C3F3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5AFE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60699-51-6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90A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1-Hexadecanol, 3,3,4,4,5,5,6,6,7,7,8,8,9,9,10,10,11,11,12,12,13,13,14,14,15,15,16,16,16-nonacosafluoro-</w:t>
            </w:r>
          </w:p>
        </w:tc>
      </w:tr>
      <w:tr w:rsidR="00E326AD" w:rsidRPr="00FC3718" w14:paraId="536325E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1238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61660-12-6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DAF8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1-Octanesulfonamide, N-ethyl-1,1,2,2,3,3,4,4,5,5,6,6,7,7,8,8,8-heptadecafluoro-N-[3-(trimethoxysilyl)propyl]-</w:t>
            </w:r>
          </w:p>
        </w:tc>
      </w:tr>
      <w:tr w:rsidR="00E326AD" w:rsidRPr="00FC3718" w14:paraId="6F5A8336"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11B2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61798-68-3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B8F0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Pyridinium, 1-(3,3,4,4,5,5,6,6,7,7,8,8,9,9,10,10,10-heptadecafluorodecyl)-, salt with 4-methylbenzenesulfonic acid (1:1)</w:t>
            </w:r>
          </w:p>
        </w:tc>
      </w:tr>
      <w:tr w:rsidR="00E326AD" w:rsidRPr="00FC3718" w14:paraId="6FBDC16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AAF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62037-80-3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4E68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Hexafluoropropylene oxide dimer acid ammonium salt</w:t>
            </w:r>
          </w:p>
        </w:tc>
      </w:tr>
      <w:tr w:rsidR="00E326AD" w:rsidRPr="00FC3718" w14:paraId="0056C123" w14:textId="77777777" w:rsidTr="00296CEA">
        <w:trPr>
          <w:trHeight w:val="6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9B3B" w14:textId="77777777" w:rsidR="00E326AD" w:rsidRPr="0074268A" w:rsidRDefault="00E326AD" w:rsidP="00296CEA">
            <w:pPr>
              <w:rPr>
                <w:rFonts w:ascii="Calibri" w:hAnsi="Calibri" w:cs="Calibri"/>
                <w:color w:val="000000"/>
                <w:sz w:val="20"/>
                <w:szCs w:val="20"/>
              </w:rPr>
            </w:pPr>
            <w:r w:rsidRPr="00390E49">
              <w:rPr>
                <w:rFonts w:eastAsiaTheme="minorEastAsia"/>
                <w:sz w:val="20"/>
                <w:szCs w:val="20"/>
              </w:rPr>
              <w:t>65104-45-2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D085E" w14:textId="77777777" w:rsidR="00E326AD" w:rsidRPr="0074268A" w:rsidRDefault="00E326AD" w:rsidP="00296CEA">
            <w:pPr>
              <w:rPr>
                <w:rFonts w:ascii="Calibri" w:hAnsi="Calibri" w:cs="Calibri"/>
                <w:color w:val="000000"/>
                <w:sz w:val="20"/>
                <w:szCs w:val="20"/>
              </w:rPr>
            </w:pPr>
            <w:r w:rsidRPr="00FE777D">
              <w:rPr>
                <w:rFonts w:ascii="Calibri" w:eastAsiaTheme="minorEastAsia" w:hAnsi="Calibri" w:cs="Calibri"/>
                <w:color w:val="333333"/>
                <w:sz w:val="20"/>
                <w:szCs w:val="20"/>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  (</w:t>
            </w:r>
            <w:r w:rsidRPr="00FE777D">
              <w:rPr>
                <w:rFonts w:ascii="Calibri" w:hAnsi="Calibri" w:cs="Calibri"/>
                <w:color w:val="000000" w:themeColor="text1"/>
                <w:sz w:val="20"/>
                <w:szCs w:val="20"/>
              </w:rPr>
              <w:t>reportable under TRI as of 1/1/21)</w:t>
            </w:r>
          </w:p>
        </w:tc>
      </w:tr>
      <w:tr w:rsidR="00E326AD" w:rsidRPr="00FC3718" w14:paraId="25F1B5BB" w14:textId="77777777" w:rsidTr="00296CEA">
        <w:trPr>
          <w:trHeight w:val="6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C1E0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65104-65-6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8CE5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1-Eicosanol, 3,3,4,4,5,5,6,6,7,7,8,8,9,9,10,10,11,11,12,12,13,13,14,14,15,15,16,16,17,17,18,18,19,19,20,20,20-heptatriacontafluoro-</w:t>
            </w:r>
          </w:p>
        </w:tc>
      </w:tr>
      <w:tr w:rsidR="00E326AD" w:rsidRPr="00FC3718" w14:paraId="12F79953"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88C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65104-67-8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C6F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1-Octadecanol, 3,3,4,4,5,5,6,6,7,7,8,8,9,9,10,10,11,11,12,12,13,13,14,14,15,15,16,16,17,17,18,18,18-tritriacontafluoro-</w:t>
            </w:r>
          </w:p>
        </w:tc>
      </w:tr>
      <w:tr w:rsidR="00E326AD" w:rsidRPr="00FC3718" w14:paraId="05F39241"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1CE9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65510-55-6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F044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Hexadecane, 1,1,1,2,2,3,3,4,4,5,5,6,6,7,7,8,8,9,9,10,10,11,11,12,12,13,13,14,14-nonacosafluoro-16-iodo-</w:t>
            </w:r>
          </w:p>
        </w:tc>
      </w:tr>
      <w:tr w:rsidR="00E326AD" w:rsidRPr="00FC3718" w14:paraId="62C2B1A4"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E6A2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65530-59-8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B504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α-fluoro-ω-(2-hydroxyethyl)-, 2-hydroxy-1,2,3-propanetricarboxylate (3:1)</w:t>
            </w:r>
          </w:p>
        </w:tc>
      </w:tr>
      <w:tr w:rsidR="00E326AD" w:rsidRPr="00FC3718" w14:paraId="0BF3BC72"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CD3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EEC1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α-fluoro-ω-[2-(phosphonooxy)ethyl]-</w:t>
            </w:r>
          </w:p>
        </w:tc>
      </w:tr>
      <w:tr w:rsidR="00E326AD" w:rsidRPr="00FC3718" w14:paraId="4B2DB794"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11A9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lastRenderedPageBreak/>
              <w:t>65530-62-3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5B6A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α,α'-[phosphinicobis(oxy-2,1-ethanediyl)]bis[ω-fluoro-</w:t>
            </w:r>
          </w:p>
        </w:tc>
      </w:tr>
      <w:tr w:rsidR="00E326AD" w:rsidRPr="00FC3718" w14:paraId="129E02DE"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8938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0E8C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Ethanol, 2,2'-iminobis-, compd. with α-fluoro-ω-[2-(phosphonooxy)ethyl]poly(difluoromethylene) (2:1)</w:t>
            </w:r>
          </w:p>
        </w:tc>
      </w:tr>
      <w:tr w:rsidR="00E326AD" w:rsidRPr="00FC3718" w14:paraId="246E2D40"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E0AE8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44D8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Ethanol, 2,2'-iminobis-, compd. with α,α'-[phosphinicobis(oxy-2,1-ethanediyl)]bis[ω-fluoropoly(difluoromethylene)] (1:1)</w:t>
            </w:r>
          </w:p>
        </w:tc>
      </w:tr>
      <w:tr w:rsidR="00E326AD" w:rsidRPr="00FC3718" w14:paraId="38C3D11F"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AAC7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8391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α-fluoro-ω-[2-[(1-oxooctadecyl)oxy]ethyl]-</w:t>
            </w:r>
          </w:p>
        </w:tc>
      </w:tr>
      <w:tr w:rsidR="00E326AD" w:rsidRPr="00FC3718" w14:paraId="5F5AB440"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3A65F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63DB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α-fluoro-ω-[2-[(2-methyl-1-oxo-2-propenyl)oxy]ethyl]-</w:t>
            </w:r>
          </w:p>
        </w:tc>
      </w:tr>
      <w:tr w:rsidR="00E326AD" w:rsidRPr="00FC3718" w14:paraId="4CBFB2BF"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1F77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65530-69-0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009A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α-[2-[(2-carboxyethyl)thio]ethyl]-ω-fluoro-, lithium salt</w:t>
            </w:r>
          </w:p>
        </w:tc>
      </w:tr>
      <w:tr w:rsidR="00E326AD" w:rsidRPr="00FC3718" w14:paraId="76471580"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392A1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65530-70-3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11ADD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α,α'-[phosphinicobis(oxy-2,1-ethanediyl)]bis[ω-fluoro-, ammonium salt</w:t>
            </w:r>
          </w:p>
        </w:tc>
      </w:tr>
      <w:tr w:rsidR="00E326AD" w:rsidRPr="00FC3718" w14:paraId="5BEA953D"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0CE2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65530-71-4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0A0E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α-fluoro-ω-[2-(phosphonooxy)ethyl]-, monoammonium salt</w:t>
            </w:r>
          </w:p>
        </w:tc>
      </w:tr>
      <w:tr w:rsidR="00E326AD" w:rsidRPr="00FC3718" w14:paraId="62AAA059"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6C29A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65530-72-5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86424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α-fluoro-ω-[2-(phosphonooxy)ethyl]-, diammonium salt</w:t>
            </w:r>
          </w:p>
        </w:tc>
      </w:tr>
      <w:tr w:rsidR="00E326AD" w:rsidRPr="00FC3718" w14:paraId="5FF1C4B8"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6536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65530-74-7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A141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Ethanol, 2,2'-iminobis-, compd. with α-fluoro-ω-[2-(phosphonooxy)ethyl]poly(difluoromethylene) (1:1)</w:t>
            </w:r>
          </w:p>
        </w:tc>
      </w:tr>
      <w:tr w:rsidR="00E326AD" w:rsidRPr="00FC3718" w14:paraId="27B9BAB8" w14:textId="77777777" w:rsidTr="00296CEA">
        <w:trPr>
          <w:trHeight w:val="2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4A52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65530-83-8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1A37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α-[2-[(2-carboxyethyl)thio]ethyl]-ω-fluoro-</w:t>
            </w:r>
          </w:p>
        </w:tc>
      </w:tr>
      <w:tr w:rsidR="00E326AD" w:rsidRPr="00FC3718" w14:paraId="195EE968" w14:textId="77777777" w:rsidTr="00296CEA">
        <w:trPr>
          <w:trHeight w:val="33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CE33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65545-80-4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460B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α-hydro-ω-hydroxy-, ether with α-fluoro-ω-(2-hydroxyethyl)poly(difluoromethylene) (1:1)</w:t>
            </w:r>
          </w:p>
        </w:tc>
      </w:tr>
      <w:tr w:rsidR="00E326AD" w:rsidRPr="00FC3718" w14:paraId="1F34565B" w14:textId="77777777" w:rsidTr="00296CEA">
        <w:trPr>
          <w:trHeight w:val="33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CF29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65605-56-3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3E42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α-fluoro-ω-(2-hydroxyethyl)-, dihydrogen 2-hydroxy-1,2,3-propanetricarboxylate</w:t>
            </w:r>
          </w:p>
        </w:tc>
      </w:tr>
      <w:tr w:rsidR="00E326AD" w:rsidRPr="00FC3718" w14:paraId="433A9292" w14:textId="77777777" w:rsidTr="00296CEA">
        <w:trPr>
          <w:trHeight w:val="33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19EB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65605-57-4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30BD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α-fluoro-ω-(2-hydroxyethyl)-, hydrogen 2-hydroxy-1,2,3-propanetricarboxylate</w:t>
            </w:r>
          </w:p>
        </w:tc>
      </w:tr>
      <w:tr w:rsidR="00E326AD" w:rsidRPr="00FC3718" w14:paraId="1CB89F1D" w14:textId="77777777" w:rsidTr="00296CEA">
        <w:trPr>
          <w:trHeight w:val="6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5C5D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65605-58-5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1BB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esters, 2-methyl-, dodecyl ester, polymer with α-fluoro-ω-[2-[(2-methyl-1-oxo-2-propen-1-yl)oxy]ethyl]poly(difluoromethylene)</w:t>
            </w:r>
          </w:p>
        </w:tc>
      </w:tr>
      <w:tr w:rsidR="00E326AD" w:rsidRPr="00FC3718" w14:paraId="5237DB17" w14:textId="77777777" w:rsidTr="00296CEA">
        <w:trPr>
          <w:trHeight w:val="6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CEEA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65605-59-6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B812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dodecyl ester, polymer with α-fluoro-ω-[2-[(2-methyl-1-oxo-2-propen-1-yl)oxy]ethyl]poly(difluoromethylene) and N-(hydroxymethyl)-2-propenamide</w:t>
            </w:r>
          </w:p>
        </w:tc>
      </w:tr>
      <w:tr w:rsidR="00E326AD" w:rsidRPr="00FC3718" w14:paraId="0F108332" w14:textId="77777777" w:rsidTr="00296CEA">
        <w:trPr>
          <w:trHeight w:val="34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CD44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65605-73-4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6AB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Poly(difluoromethylene), α-fluoro-ω-[2-[(1-oxo-2-propenyl)oxy]ethyl]-, homopolymer</w:t>
            </w:r>
          </w:p>
        </w:tc>
      </w:tr>
      <w:tr w:rsidR="00E326AD" w:rsidRPr="00FC3718" w14:paraId="0B078EE8" w14:textId="77777777" w:rsidTr="00296CEA">
        <w:trPr>
          <w:trHeight w:val="9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C0E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65636-35-3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6FA9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Ethanaminium, N,N-diethyl-N-methyl-2-[(2-methyl-1-oxo-2-propenyl)oxy]-, methyl sulfate, polymer with 2-ethylhexyl 2-methyl-2-propenoate, α-fluoro-ω-[2-[(2-methyl-1-oxo-2-propenyl)oxy]ethyl]poly(difluoromethylene), 2-hydroxyethyl 2-methyl-2-propenoate and N-(hydroxymethyl)-2-propenamide</w:t>
            </w:r>
          </w:p>
        </w:tc>
      </w:tr>
      <w:tr w:rsidR="00E326AD" w:rsidRPr="00FC3718" w14:paraId="75E2397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201E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67584-42-3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0719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Cyclohexanesulfonic acid, decafluoro(pentafluoroethyl)-, potassium salt</w:t>
            </w:r>
          </w:p>
        </w:tc>
      </w:tr>
      <w:tr w:rsidR="00E326AD" w:rsidRPr="00FC3718" w14:paraId="5A219E2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3905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67584-52-5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ABE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Glycine, N-ethyl-N-[(undecafluoropentyl)sulfonyl]-, potassium salt</w:t>
            </w:r>
          </w:p>
        </w:tc>
      </w:tr>
      <w:tr w:rsidR="00E326AD" w:rsidRPr="00FC3718" w14:paraId="6FBFF28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529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67584-53-6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88B2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Glycine, N-ethyl-N-[(tridecafluorohexyl)sulfonyl]-, potassium salt</w:t>
            </w:r>
          </w:p>
        </w:tc>
      </w:tr>
      <w:tr w:rsidR="00E326AD" w:rsidRPr="00FC3718" w14:paraId="26D8DC4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8BD5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67584-56-9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4ED1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2-[methyl[(undecafluoropentyl)sulfonyl]amino]ethyl ester</w:t>
            </w:r>
          </w:p>
        </w:tc>
      </w:tr>
      <w:tr w:rsidR="00E326AD" w:rsidRPr="00FC3718" w14:paraId="605A17C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935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67584-57-0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2F6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2-[methyl[(tridecafluorohexyl)sulfonyl]amino]ethyl ester</w:t>
            </w:r>
          </w:p>
        </w:tc>
      </w:tr>
      <w:tr w:rsidR="00E326AD" w:rsidRPr="00FC3718" w14:paraId="2BF43FA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ED7D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67584-58-1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BA6A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N,N,N-trimethyl-3-[[(pentadecafluoroheptyl)sulfonyl]amino]-, iodide</w:t>
            </w:r>
          </w:p>
        </w:tc>
      </w:tr>
      <w:tr w:rsidR="00E326AD" w:rsidRPr="00FC3718" w14:paraId="191BEDB9"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A1F3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67584-62-7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B5F8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Glycine, N-ethyl-N-[(pentadecafluoroheptyl)sulfonyl]-, potassium salt</w:t>
            </w:r>
          </w:p>
        </w:tc>
      </w:tr>
      <w:tr w:rsidR="00E326AD" w:rsidRPr="00FC3718" w14:paraId="2FAF468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B907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67905-19-5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249A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Perfluoropalmitic acid</w:t>
            </w:r>
          </w:p>
        </w:tc>
      </w:tr>
      <w:tr w:rsidR="00E326AD" w:rsidRPr="00FC3718" w14:paraId="7E5ADE9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AD3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67906-42-7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F00B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1-Decanesulfonic acid, 1,1,2,2,3,3,4,4,5,5,6,6,7,7,8,8,9,9,10,10,10-heneicosafluoro-, ammonium salt</w:t>
            </w:r>
          </w:p>
        </w:tc>
      </w:tr>
      <w:tr w:rsidR="00E326AD" w:rsidRPr="00FC3718" w14:paraId="04335C6A"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B3C8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67969-69-1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DB48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1-Octanesulfonamide, N-ethyl-1,1,2,2,3,3,4,4,5,5,6,6,7,7,8,8,8-heptadecafluoro-N-[2-(phosphonooxy)ethyl]-, diammonium salt</w:t>
            </w:r>
          </w:p>
        </w:tc>
      </w:tr>
      <w:tr w:rsidR="00E326AD" w:rsidRPr="00FC3718" w14:paraId="769E1AF6" w14:textId="77777777" w:rsidTr="00296CEA">
        <w:trPr>
          <w:trHeight w:val="3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CF8E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68084-62-8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621D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2-[methyl[(pentadecafluoroheptyl)sulfonyl]amino]ethyl ester</w:t>
            </w:r>
          </w:p>
        </w:tc>
      </w:tr>
      <w:tr w:rsidR="00E326AD" w:rsidRPr="00FC3718" w14:paraId="19B11B7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D3CF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68140-18-1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985D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Thiols, C4-10, γ-ω-perfluoro</w:t>
            </w:r>
          </w:p>
        </w:tc>
      </w:tr>
      <w:tr w:rsidR="00E326AD" w:rsidRPr="00FC3718" w14:paraId="4499DDB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8910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68140-20-5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AF9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Thiols, C6-12, γ-ω-perfluoro</w:t>
            </w:r>
          </w:p>
        </w:tc>
      </w:tr>
      <w:tr w:rsidR="00E326AD" w:rsidRPr="00FC3718" w14:paraId="6AD00E4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C8A1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68140-21-6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FD9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Thiols, C10-20, γ-ω-perfluoro</w:t>
            </w:r>
          </w:p>
        </w:tc>
      </w:tr>
      <w:tr w:rsidR="00E326AD" w:rsidRPr="00FC3718" w14:paraId="4B9B7BA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1AED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lastRenderedPageBreak/>
              <w:t>68141-02-6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16C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Chromium(III) perfluorooctanoate</w:t>
            </w:r>
          </w:p>
        </w:tc>
      </w:tr>
      <w:tr w:rsidR="00E326AD" w:rsidRPr="00FC3718" w14:paraId="04C05BB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561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68156-01-4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2F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Cyclohexanesulfonic acid, nonafluorobis(trifluoromethyl)-, potassium salt</w:t>
            </w:r>
          </w:p>
        </w:tc>
      </w:tr>
      <w:tr w:rsidR="00E326AD" w:rsidRPr="00FC3718" w14:paraId="54117FE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A9DE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68156-07-0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8390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Cyclohexanesulfonic acid, decafluoro(trifluoromethyl)-, potassium salt</w:t>
            </w:r>
          </w:p>
        </w:tc>
      </w:tr>
      <w:tr w:rsidR="00E326AD" w:rsidRPr="00FC3718" w14:paraId="5724C8D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505E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68187-25-7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05D3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Butanoic acid, 4-[[3-(dimethylamino)propyl]amino]-4-oxo-, 2(or 3)-[(γ-ω-perfluoro-C6-20-alkyl)thio] derivs.</w:t>
            </w:r>
          </w:p>
        </w:tc>
      </w:tr>
      <w:tr w:rsidR="00E326AD" w:rsidRPr="00FC3718" w14:paraId="5F3B6ED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D35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68187-47-3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DBEB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1-Propanesulfonic acid, 2-methyl-, 2-[[1-oxo-3-[(γ-ω-perfluoro-C4-16-alkyl)thio]propyl]amino] derivs., sodium salts</w:t>
            </w:r>
          </w:p>
        </w:tc>
      </w:tr>
      <w:tr w:rsidR="00E326AD" w:rsidRPr="00FC3718" w14:paraId="70416B53"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7221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68188-12-5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2AD5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Alkyl iodides, C4-20, γ-ω-perfluoro</w:t>
            </w:r>
          </w:p>
        </w:tc>
      </w:tr>
      <w:tr w:rsidR="00E326AD" w:rsidRPr="00FC3718" w14:paraId="56633315" w14:textId="77777777" w:rsidTr="00296CEA">
        <w:trPr>
          <w:trHeight w:val="14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F453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68227-96-3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193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butyl ester, telomer with 2-[[(heptadecafluorooctyl)sulfonyl]methylamino]ethyl 2-propenoate, 2-[methyl[(nonafluorobutyl)sulfonyl]amino]ethyl 2-propenoate, α-(2-methyl-1-oxo-2-propenyl)-ω-hydroxypoly(oxy-1,4-butanediyl), α-(2-methyl-1-oxo-2-propenyl)-ω-[(2-methyl-1-oxo-2-propenyl)oxy]poly(oxy-1,4-butanediyl), 2-[methyl[(pentadecafluoroheptyl)sulfonyl]amino]ethyl 2-propenoate, 2-[methyl[(tridecafluorohexyl)sulfonyl]amino]ethyl 2-propenoate, 2-[methyl[(undecafluoropentyl)sulfonyl]amino]ethyl 2-propenoate and 1-octanethiol</w:t>
            </w:r>
          </w:p>
        </w:tc>
      </w:tr>
      <w:tr w:rsidR="00E326AD" w:rsidRPr="00FC3718" w14:paraId="7E38CBA9" w14:textId="77777777" w:rsidTr="00296CEA">
        <w:trPr>
          <w:trHeight w:val="66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B952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68239-43-0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5E1E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2-ethylhexyl ester, polymer with α-fluoro-ω-[2-[(2-methyl-1-oxo-2-propen-1-yl)oxy]ethyl]poly(difluoromethylene), 2-hydroxyethyl 2-methyl-2-propenoate and N-(hydroxymethyl)-2-propenamide</w:t>
            </w:r>
          </w:p>
        </w:tc>
      </w:tr>
      <w:tr w:rsidR="00E326AD" w:rsidRPr="00FC3718" w14:paraId="2B0C158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A03C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68259-07-4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F22F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1-Heptanesulfonic acid, 1,1,2,2,3,3,4,4,5,5,6,6,7,7,7-pentadecafluoro-, ammonium salt</w:t>
            </w:r>
          </w:p>
        </w:tc>
      </w:tr>
      <w:tr w:rsidR="00E326AD" w:rsidRPr="00FC3718" w14:paraId="473EA08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825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68259-08-5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EC9C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1-Hexanesulfonic acid, 1,1,2,2,3,3,4,4,5,5,6,6,6-tridecafluoro-, ammonium salt</w:t>
            </w:r>
          </w:p>
        </w:tc>
      </w:tr>
      <w:tr w:rsidR="00E326AD" w:rsidRPr="00FC3718" w14:paraId="35587F9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1CD8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68259-09-6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5EC5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1-Pentanesulfonic acid, 1,1,2,2,3,3,4,4,5,5,5-undecafluoro-, ammonium salt</w:t>
            </w:r>
          </w:p>
        </w:tc>
      </w:tr>
      <w:tr w:rsidR="00E326AD" w:rsidRPr="00FC3718" w14:paraId="6A30BAF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4010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68259-38-1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32D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Poly[oxy(methyl-1,2-ethanediyl)], α-[2-[ethyl[(tridecafluorohexyl)sulfonyl]amino]ethyl]-ω-hydroxy-</w:t>
            </w:r>
          </w:p>
        </w:tc>
      </w:tr>
      <w:tr w:rsidR="00E326AD" w:rsidRPr="00FC3718" w14:paraId="2EB07F04"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0C96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68259-39-2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A648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Poly[oxy(methyl-1,2-ethanediyl)], α-[2-[ethyl[(pentadecafluoroheptyl)sulfonyl]amino]ethyl]-ω-hydroxy-</w:t>
            </w:r>
          </w:p>
        </w:tc>
      </w:tr>
      <w:tr w:rsidR="00E326AD" w:rsidRPr="00FC3718" w14:paraId="265BC8AF" w14:textId="77777777" w:rsidTr="00296CEA">
        <w:trPr>
          <w:trHeight w:val="85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97B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68298-62-4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2A7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2-[butyl[(heptadecafluorooctyl)sulfonyl]amino]ethyl ester, telomer with 2-[butyl[(pentadecafluoroheptyl)sulfonyl]amino]ethyl 2-propenoate, methyloxirane polymer with oxirane di-2-propenoate, methyloxirane polymer with oxirane mono-2-propenoate and 1-octanethiol</w:t>
            </w:r>
          </w:p>
        </w:tc>
      </w:tr>
      <w:tr w:rsidR="00E326AD" w:rsidRPr="00FC3718" w14:paraId="027823A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B6E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68298-80-6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C2AF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α-[2-[ethyl[(undecafluoropentyl)sulfonyl]amino]ethyl]-ω-hydroxy-</w:t>
            </w:r>
          </w:p>
        </w:tc>
      </w:tr>
      <w:tr w:rsidR="00E326AD" w:rsidRPr="00FC3718" w14:paraId="1055B6C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CE88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68298-81-7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07C1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α-[2-[ethyl[(pentadecafluoroheptyl)sulfonyl]amino]ethyl]-ω-hydroxy-</w:t>
            </w:r>
          </w:p>
        </w:tc>
      </w:tr>
      <w:tr w:rsidR="00E326AD" w:rsidRPr="00FC3718" w14:paraId="2028647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0E4A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68310-17-8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FB82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Poly[oxy(methyl-1,2-ethanediyl)], α-[2-[ethyl[(undecafluoropentyl)sulfonyl]amino]ethyl]-ω-hydroxy-</w:t>
            </w:r>
          </w:p>
        </w:tc>
      </w:tr>
      <w:tr w:rsidR="00E326AD" w:rsidRPr="00FC3718" w14:paraId="0616880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32131"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68391-08-2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D273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Alcohols, C8-14, γ-ω-perfluoro</w:t>
            </w:r>
          </w:p>
        </w:tc>
      </w:tr>
      <w:tr w:rsidR="00E326AD" w:rsidRPr="00FC3718" w14:paraId="2B58150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E4C7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68412-68-0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840B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Phosphonic acid, perfluoro-C6-12-alkyl derivs.</w:t>
            </w:r>
          </w:p>
        </w:tc>
      </w:tr>
      <w:tr w:rsidR="00E326AD" w:rsidRPr="00FC3718" w14:paraId="2849BDA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CB31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68412-69-1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F86F8"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Phosphinic acid, bis(perfluoro-C6-12-alkyl) derivs.</w:t>
            </w:r>
          </w:p>
        </w:tc>
      </w:tr>
      <w:tr w:rsidR="00E326AD" w:rsidRPr="00FC3718" w14:paraId="111E4CE7" w14:textId="77777777" w:rsidTr="00296CEA">
        <w:trPr>
          <w:trHeight w:val="5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C5B5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68515-62-8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83B77"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1,4-Benzenedicarboxylic acid, dimethyl ester, reaction products with bis(2-hydroxyethyl)terephthalate, ethylene glycol, α-fluoro-ω-(2-hydroxyethyl)poly(difluoromethylene), hexakis(methoxymethyl)melamine and polyethylene glycol</w:t>
            </w:r>
          </w:p>
        </w:tc>
      </w:tr>
      <w:tr w:rsidR="00E326AD" w:rsidRPr="00FC3718" w14:paraId="6167B0A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F96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68555-74-8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3F8A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1-Pentanesulfonamide, 1,1,2,2,3,3,4,4,5,5,5-undecafluoro-N-(2-hydroxyethyl)-N-methyl-</w:t>
            </w:r>
          </w:p>
        </w:tc>
      </w:tr>
      <w:tr w:rsidR="00E326AD" w:rsidRPr="00FC3718" w14:paraId="4535B88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1E70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68555-75-9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85C3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1-Hexanesulfonamide, 1,1,2,2,3,3,4,4,5,5,6,6,6-tridecafluoro-N-(2-hydroxyethyl)-N-methyl-</w:t>
            </w:r>
          </w:p>
        </w:tc>
      </w:tr>
      <w:tr w:rsidR="00E326AD" w:rsidRPr="00FC3718" w14:paraId="5191E89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55FD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68555-76-0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9E56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1-Heptanesulfonamide, 1,1,2,2,3,3,4,4,5,5,6,6,7,7,7-pentadecafluoro-N-(2-hydroxyethyl)-N-methyl-</w:t>
            </w:r>
          </w:p>
        </w:tc>
      </w:tr>
      <w:tr w:rsidR="00E326AD" w:rsidRPr="00FC3718" w14:paraId="2E7224B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5030E"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68555-81-7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3293F"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N,N,N-trimethyl-3-[[(pentadecafluoroheptyl)sulfonyl]amino]-, chloride</w:t>
            </w:r>
          </w:p>
        </w:tc>
      </w:tr>
      <w:tr w:rsidR="00E326AD" w:rsidRPr="00FC3718" w14:paraId="1D2D6C94" w14:textId="77777777" w:rsidTr="00296CEA">
        <w:trPr>
          <w:trHeight w:val="11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3740"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68555-91-9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F89F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2-methyl-, 2-[ethyl[(heptadecafluorooctyl)sulfonyl]amino]ethyl ester, polymer with 2-[ethyl[(nonafluorobutyl)sulfonyl]amino]ethyl 2-methyl-2-propenoate, 2-[ethyl[(pentadecafluoroheptyl)sulfonyl]amino]ethyl 2-methyl-2-propenoate, 2-[ethyl[(tridecafluorohexyl)sulfonyl]amino]ethyl 2-methyl-2-propenoate, 2-</w:t>
            </w:r>
            <w:r w:rsidRPr="0074268A">
              <w:rPr>
                <w:rFonts w:ascii="Calibri" w:hAnsi="Calibri" w:cs="Calibri"/>
                <w:color w:val="000000"/>
                <w:sz w:val="20"/>
                <w:szCs w:val="20"/>
              </w:rPr>
              <w:lastRenderedPageBreak/>
              <w:t>[ethyl[(undecafluoropentyl)sulfonyl]amino]ethyl 2-methyl-2-propenoate and octadecyl 2-methyl-2-propenoate</w:t>
            </w:r>
          </w:p>
        </w:tc>
      </w:tr>
      <w:tr w:rsidR="00E326AD" w:rsidRPr="00FC3718" w14:paraId="59111B2F"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300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lastRenderedPageBreak/>
              <w:t>68758-57-6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F24BC"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1-Tetradecanesulfonyl chloride, 3,3,4,4,5,5,6,6,7,7,8,8,9,9,10,10,11,11,12,12,13,13,14,14,14-pentacosafluoro-</w:t>
            </w:r>
          </w:p>
        </w:tc>
      </w:tr>
      <w:tr w:rsidR="00E326AD" w:rsidRPr="00FC3718" w14:paraId="4CF37920" w14:textId="77777777" w:rsidTr="00296CEA">
        <w:trPr>
          <w:trHeight w:val="144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CC09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68867-60-7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4B3D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2-Propenoic acid, 2-[[(heptadecafluorooctyl)sulfonyl]methylamino]ethyl ester, polymer with 2-[methyl[(nonafluorobutyl)sulfonyl]amino]ethyl 2-propenoate, 2-[methyl[(pentadecafluoroheptyl)sulfonyl]amino]ethyl 2-propenoate, 2-[methyl[(tridecafluorohexyl)sulfonyl]amino]ethyl 2-propenoate, 2-[methyl[(undecafluoropentyl)sulfonyl]amino]ethyl 2-propenoate and α-(1-oxo-2-propenyl)-ω-methoxypoly(oxy-1,2-ethanediyl)</w:t>
            </w:r>
          </w:p>
        </w:tc>
      </w:tr>
      <w:tr w:rsidR="00E326AD" w:rsidRPr="00FC3718" w14:paraId="2BDBF2D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A8FD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68957-55-1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C6B43"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N,N,N-trimethyl-3-[[(undecafluoropentyl)sulfonyl]amino]-, chloride</w:t>
            </w:r>
          </w:p>
        </w:tc>
      </w:tr>
      <w:tr w:rsidR="00E326AD" w:rsidRPr="00FC3718" w14:paraId="08BBA65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FBB3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68957-57-3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DB45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N,N,N-trimethyl-3-[[(undecafluoropentyl)sulfonyl]amino]-, iodide</w:t>
            </w:r>
          </w:p>
        </w:tc>
      </w:tr>
      <w:tr w:rsidR="00E326AD" w:rsidRPr="00FC3718" w14:paraId="2371590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98824"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68957-58-4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889F6"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1-Propanaminium, N,N,N-trimethyl-3-[[(tridecafluorohexyl)sulfonyl]amino]-, iodide</w:t>
            </w:r>
          </w:p>
        </w:tc>
      </w:tr>
      <w:tr w:rsidR="00E326AD" w:rsidRPr="00FC3718" w14:paraId="3FA7F96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13BA5"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68957-62-0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9FFD2"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1-Heptanesulfonamide, N-ethyl-1,1,2,2,3,3,4,4,5,5,6,6,7,7,7-pentadecafluoro-</w:t>
            </w:r>
          </w:p>
        </w:tc>
      </w:tr>
      <w:tr w:rsidR="00E326AD" w:rsidRPr="00FC3718" w14:paraId="1E27A8C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79D4A"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68958-60-1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9F48D"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α-[2-[ethyl[(pentadecafluoroheptyl)sulfonyl]amino]ethyl]-ω-methoxy-</w:t>
            </w:r>
          </w:p>
        </w:tc>
      </w:tr>
      <w:tr w:rsidR="00E326AD" w:rsidRPr="00FC3718" w14:paraId="6828915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3A9AB"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68958-61-2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10639" w14:textId="77777777" w:rsidR="00E326AD" w:rsidRPr="0074268A" w:rsidRDefault="00E326AD" w:rsidP="00296CEA">
            <w:pPr>
              <w:rPr>
                <w:rFonts w:ascii="Calibri" w:hAnsi="Calibri" w:cs="Calibri"/>
                <w:color w:val="000000"/>
                <w:sz w:val="20"/>
                <w:szCs w:val="20"/>
              </w:rPr>
            </w:pPr>
            <w:r w:rsidRPr="0074268A">
              <w:rPr>
                <w:rFonts w:ascii="Calibri" w:hAnsi="Calibri" w:cs="Calibri"/>
                <w:color w:val="000000"/>
                <w:sz w:val="20"/>
                <w:szCs w:val="20"/>
              </w:rPr>
              <w:t>Poly(oxy-1,2-ethanediyl), α-[2-[ethyl[(heptadecafluorooctyl)sulfonyl]amino]ethyl]-ω-methoxy-</w:t>
            </w:r>
          </w:p>
        </w:tc>
      </w:tr>
      <w:tr w:rsidR="00E326AD" w:rsidRPr="00FC3718" w14:paraId="3614752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D899"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70225-14-8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5A8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1-Octanesulfonic acid, 1,1,2,2,3,3,4,4,5,5,6,6,7,7,8,8,8-heptadecafluoro-, compd. with 2,2'-iminobis[ethanol] (1:1)</w:t>
            </w:r>
          </w:p>
        </w:tc>
      </w:tr>
      <w:tr w:rsidR="00E326AD" w:rsidRPr="00FC3718" w14:paraId="539765A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FB0F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70225-15-9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4AC0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1-Heptanesulfonic acid, 1,1,2,2,3,3,4,4,5,5,6,6,7,7,7-pentadecafluoro-, compd. with 2,2'-iminobis[ethanol] (1:1)</w:t>
            </w:r>
          </w:p>
        </w:tc>
      </w:tr>
      <w:tr w:rsidR="00E326AD" w:rsidRPr="00FC3718" w14:paraId="3F4CFB9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6F7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70225-16-0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F49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1-Hexanesulfonic acid, 1,1,2,2,3,3,4,4,5,5,6,6,6-tridecafluoro-, compd. with 2,2'-iminobis[ethanol] (1:1)</w:t>
            </w:r>
          </w:p>
        </w:tc>
      </w:tr>
      <w:tr w:rsidR="00E326AD" w:rsidRPr="00FC3718" w14:paraId="2A267AD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C671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70225-17-1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B764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1-Pentanesulfonic acid, 1,1,2,2,3,3,4,4,5,5,5-undecafluoro-, compd. with 2,2'-iminobis[ethanol] (1:1)</w:t>
            </w:r>
          </w:p>
        </w:tc>
      </w:tr>
      <w:tr w:rsidR="00E326AD" w:rsidRPr="00FC3718" w14:paraId="58A16EF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317D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70969-47-0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58FF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Thiols, C8-20, γ-ω-perfluoro, telomers with acrylamide</w:t>
            </w:r>
          </w:p>
        </w:tc>
      </w:tr>
      <w:tr w:rsidR="00E326AD" w:rsidRPr="00FC3718" w14:paraId="30C7AB1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AF15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70983-59-4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8865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Poly(oxy-1,2-ethanediyl), α-methyl-ω-hydroxy-, 2-hydroxy-3-[(γ-ω-perfluoro-C6-20-alkyl)thio]propyl ethers</w:t>
            </w:r>
          </w:p>
        </w:tc>
      </w:tr>
      <w:tr w:rsidR="00E326AD" w:rsidRPr="00FC3718" w14:paraId="1232CD0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BCDF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70983-60-7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C463"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1-Propanaminium, 2-hydroxy-N,N,N-trimethyl-, 3-[(γ-ω-perfluoro-C6-20-alkyl)thio] derivs., chlorides</w:t>
            </w:r>
          </w:p>
        </w:tc>
      </w:tr>
      <w:tr w:rsidR="00E326AD" w:rsidRPr="00FC3718" w14:paraId="734F60F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04ED3"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71608-60-1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CC0DB"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Pentanoic acid, 4,4-bis[(γ-ω-perfluoro-C8-20-alkyl)thio] derivs.</w:t>
            </w:r>
          </w:p>
        </w:tc>
      </w:tr>
      <w:tr w:rsidR="00E326AD" w:rsidRPr="00FC3718" w14:paraId="2547584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86BB4"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72623-77-9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8AF3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Fatty acids, C6-18, perfluoro, ammonium salts</w:t>
            </w:r>
          </w:p>
        </w:tc>
      </w:tr>
      <w:tr w:rsidR="00E326AD" w:rsidRPr="00FC3718" w14:paraId="3C31E71B"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2809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72968-38-8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B46A5"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Fatty acids, C7-13, perfluoro, ammonium salts</w:t>
            </w:r>
          </w:p>
        </w:tc>
      </w:tr>
      <w:tr w:rsidR="00E326AD" w:rsidRPr="00FC3718" w14:paraId="5643FC5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BD55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74499-44-8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559D4"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 xml:space="preserve">Phosphoric acid, γ-ω-perfluoro-C8-16-alkyl esters, compds. with diethanolamine </w:t>
            </w:r>
          </w:p>
        </w:tc>
      </w:tr>
      <w:tr w:rsidR="00E326AD" w:rsidRPr="00FC3718" w14:paraId="52347DCA"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3BB9F"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78560-44-8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17078"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Silane, trichloro(3,3,4,4,5,5,6,6,7,7,8,8,9,9,10,10,10-heptadecafluorodecyl)-</w:t>
            </w:r>
          </w:p>
        </w:tc>
      </w:tr>
      <w:tr w:rsidR="00E326AD" w:rsidRPr="00FC3718" w14:paraId="57879A1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9230"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80010-37-3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7132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Poly(difluoromethylene), α-fluoro-ω-[2-sulphoethyl)-</w:t>
            </w:r>
          </w:p>
        </w:tc>
      </w:tr>
      <w:tr w:rsidR="00E326AD" w:rsidRPr="00FC3718" w14:paraId="7851841C"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17D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83048-65-1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2180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Silane, (3,3,4,4,5,5,6,6,7,7,8,8,9,9,10,10,10-heptadecafluorodecyl)trimethoxy-</w:t>
            </w:r>
          </w:p>
        </w:tc>
      </w:tr>
      <w:tr w:rsidR="00E326AD" w:rsidRPr="00FC3718" w14:paraId="4E3B7132"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61AC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95144-12-0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D7698"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Poly(difluoromethylene), α-fluoro-ω-[2-(phosphonooxy)ethyl]-, ammonium salt</w:t>
            </w:r>
          </w:p>
        </w:tc>
      </w:tr>
      <w:tr w:rsidR="00E326AD" w:rsidRPr="00FC3718" w14:paraId="63D17961"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26C0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97553-95-2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7DCE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Thiocyanic acid, γ-ω-perfluoro-C4-20-alkyl esters</w:t>
            </w:r>
          </w:p>
        </w:tc>
      </w:tr>
      <w:tr w:rsidR="00E326AD" w:rsidRPr="00FC3718" w14:paraId="2BAAC43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A6FA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97659-47-7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B4033"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Alkenes, C8-14 α-, δ-ω-perfluoro</w:t>
            </w:r>
          </w:p>
        </w:tc>
      </w:tr>
      <w:tr w:rsidR="00E326AD" w:rsidRPr="00FC3718" w14:paraId="65F6D34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623BB"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118400-71-8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5AE27"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Disulfides, bis(γ-ω-perfluoro-C6-20-alkyl)</w:t>
            </w:r>
          </w:p>
        </w:tc>
      </w:tr>
      <w:tr w:rsidR="00E326AD" w:rsidRPr="00FC3718" w14:paraId="79548B78"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32A39"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123171-68-6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79CBA"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Poly(difluoromethylene), α-[2-(acetyloxy)-3-[(carboxymethyl)dimethylammonio]propyl]-ω-fluoro-, inner salt</w:t>
            </w:r>
          </w:p>
        </w:tc>
      </w:tr>
      <w:tr w:rsidR="00E326AD" w:rsidRPr="00FC3718" w14:paraId="1F50AF6C" w14:textId="77777777" w:rsidTr="00296CEA">
        <w:trPr>
          <w:trHeight w:val="66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77D3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lastRenderedPageBreak/>
              <w:t>125476-71-3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AB1B7"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Silicic acid (H</w:t>
            </w:r>
            <w:r w:rsidRPr="007F040A">
              <w:rPr>
                <w:rFonts w:ascii="Calibri" w:hAnsi="Calibri" w:cs="Calibri"/>
                <w:color w:val="000000"/>
                <w:sz w:val="20"/>
                <w:szCs w:val="20"/>
                <w:vertAlign w:val="subscript"/>
              </w:rPr>
              <w:t>4</w:t>
            </w:r>
            <w:r w:rsidRPr="007F040A">
              <w:rPr>
                <w:rFonts w:ascii="Calibri" w:hAnsi="Calibri" w:cs="Calibri"/>
                <w:color w:val="000000"/>
                <w:sz w:val="20"/>
                <w:szCs w:val="20"/>
              </w:rPr>
              <w:t>SiO</w:t>
            </w:r>
            <w:r w:rsidRPr="007F040A">
              <w:rPr>
                <w:rFonts w:ascii="Calibri" w:hAnsi="Calibri" w:cs="Calibri"/>
                <w:color w:val="000000"/>
                <w:sz w:val="20"/>
                <w:szCs w:val="20"/>
                <w:vertAlign w:val="subscript"/>
              </w:rPr>
              <w:t>4</w:t>
            </w:r>
            <w:r w:rsidRPr="007F040A">
              <w:rPr>
                <w:rFonts w:ascii="Calibri" w:hAnsi="Calibri" w:cs="Calibri"/>
                <w:color w:val="000000"/>
                <w:sz w:val="20"/>
                <w:szCs w:val="20"/>
              </w:rPr>
              <w:t>), disodium salt, reaction products with chlorotrimethylsilane and 3,3,4,4,5,5,6,6,7,7,8,8,9,9,10,10,10-heptadecafluoro-1-decanol</w:t>
            </w:r>
          </w:p>
        </w:tc>
      </w:tr>
      <w:tr w:rsidR="00E326AD" w:rsidRPr="00FC3718" w14:paraId="5BC47C2B"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6721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135228-60-3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49EF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Hexane, 1,6-diisocyanato-, homopolymer, γ-ω-perfluoro-C6-20-alc.-blocked</w:t>
            </w:r>
          </w:p>
        </w:tc>
      </w:tr>
      <w:tr w:rsidR="00E326AD" w:rsidRPr="00FC3718" w14:paraId="650F1548" w14:textId="77777777" w:rsidTr="00296CEA">
        <w:trPr>
          <w:trHeight w:val="9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C6E3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142636-88-2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F439"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2-Propenoic acid, 2-methyl-, octadecyl ester, polymer with 3,3,4,4,5,5,6,6,7,7,8,8,9,9,10,10,11,11,12,12,12-heneicosafluorododecyl 2-propenoate, 3,3,4,4,5,5,6,6,7,7,8,8,9,9,10,10,10-heptadecafluorodecyl 2-propenoate and 3,3,4,4,5,5,6,6,7,7,8,8,9,9,10,10,11,11,12,12,13,13,14,14,14-pentacosafluorotetradecyl 2-propenoate</w:t>
            </w:r>
          </w:p>
        </w:tc>
      </w:tr>
      <w:tr w:rsidR="00E326AD" w:rsidRPr="00FC3718" w14:paraId="487D72B2" w14:textId="77777777" w:rsidTr="00296CEA">
        <w:trPr>
          <w:trHeight w:val="5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5EA0"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143372-54-7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AD015"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Siloxanes and Silicones, (3,3,4,4,5,5,6,6,7,7,8,8,9,9,10,10,10-heptadecafluorodecyl)oxy Me, hydroxy Me, Me octyl, ethers with polyethylene glycol mono-Me ether</w:t>
            </w:r>
          </w:p>
        </w:tc>
      </w:tr>
      <w:tr w:rsidR="00E326AD" w:rsidRPr="00FC3718" w14:paraId="46267B15"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5F1E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148240-85-1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EF413"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1,3-Propanediol, 2,2-bis[[(γ-ω-perfluoro-C4-10-alkyl)thio]methyl] derivs., phosphates, ammonium salts</w:t>
            </w:r>
          </w:p>
        </w:tc>
      </w:tr>
      <w:tr w:rsidR="00E326AD" w:rsidRPr="00FC3718" w14:paraId="4EDF4FA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CA9F9"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148240-87-3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18B07"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1,3-Propanediol, 2,2-bis[[(γ-ω-perfluoro-C6-12-alkyl)thio]methyl] derivs., phosphates, ammonium salts</w:t>
            </w:r>
          </w:p>
        </w:tc>
      </w:tr>
      <w:tr w:rsidR="00E326AD" w:rsidRPr="00FC3718" w14:paraId="5311EBB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97C7"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148240-89-5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E8C87"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1,3-Propanediol, 2,2-bis[[(γ-ω-perfluoro-C10-20-alkyl)thio]methyl] derivs., phosphates, ammonium salts</w:t>
            </w:r>
          </w:p>
        </w:tc>
      </w:tr>
      <w:tr w:rsidR="00E326AD" w:rsidRPr="00FC3718" w14:paraId="386BE206" w14:textId="77777777" w:rsidTr="00296CEA">
        <w:trPr>
          <w:trHeight w:val="5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C88B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150135-57-2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4FDD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2-Propenoic acid, 2-methyl-, 2-(dimethylamino)ethyl ester, polymers with Bu acrylate, γ-ω-perfluoro-C8-14-alkyl acrylate and polyethylene glycol monomethacrylate, 2,2'-azobis[2,4-dimethylpentanenitrile]-initiated</w:t>
            </w:r>
          </w:p>
        </w:tc>
      </w:tr>
      <w:tr w:rsidR="00E326AD" w:rsidRPr="00FC3718" w14:paraId="6D1D63A8" w14:textId="77777777" w:rsidTr="00296CEA">
        <w:trPr>
          <w:trHeight w:val="31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AD8BF"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178094-69-4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9E5B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1-Octanesulfonamide, N-[3-(dimethyloxidoamino)propyl]-1,1,2,2,3,3,4,4,5,5,6,6,7,7,8,8,8-heptadecafluoro-, potassium salt</w:t>
            </w:r>
          </w:p>
        </w:tc>
      </w:tr>
      <w:tr w:rsidR="00E326AD" w:rsidRPr="00FC3718" w14:paraId="0FE1E619"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124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178535-23-4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A0295"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Fatty acids, linseed-oil, γ-ω-perfluoro-C8-14-alkyl esters</w:t>
            </w:r>
          </w:p>
        </w:tc>
      </w:tr>
      <w:tr w:rsidR="00E326AD" w:rsidRPr="00FC3718" w14:paraId="21C4AE60"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509FF"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180582-79-0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F54"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Sulfonic acids, C6-12-alkane, γ-ω-perfluoro, ammonium salts</w:t>
            </w:r>
          </w:p>
        </w:tc>
      </w:tr>
      <w:tr w:rsidR="00E326AD" w:rsidRPr="00FC3718" w14:paraId="642D6B9A" w14:textId="77777777" w:rsidTr="00296CEA">
        <w:trPr>
          <w:trHeight w:val="5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6FF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182176-52-9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D4CF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Ethaneperoxoic acid, reaction products with 3,3,4,4,5,5,6,6,7,7,8,8,9,9,10,10,10-heptadecafluorodecyl thiocyanate and 3,3,4,4,5,5,6,6,7,7,8,8,8-tridecafluorooctyl thiocyanate</w:t>
            </w:r>
          </w:p>
        </w:tc>
      </w:tr>
      <w:tr w:rsidR="00E326AD" w:rsidRPr="00FC3718" w14:paraId="3A58E0E3" w14:textId="77777777" w:rsidTr="00296CEA">
        <w:trPr>
          <w:trHeight w:val="6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D9A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196316-34-4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C767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2-Propenoic acid, 2-methyl-, 2-(dimethylamino)ethyl ester, polymers with γ-ω-perfluoro-C10-16-alkyl acrylate and vinyl acetate, acetates</w:t>
            </w:r>
          </w:p>
        </w:tc>
      </w:tr>
      <w:tr w:rsidR="00E326AD" w:rsidRPr="00FC3718" w14:paraId="72F11B11" w14:textId="77777777" w:rsidTr="00296CEA">
        <w:trPr>
          <w:trHeight w:val="64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8266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200513-42-4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6114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2-Propenoic acid, 2-methyl-, polymer with butyl 2-methyl-2-propenoate, 3,3,4,4,5,5,6,6,7,7,8,8,9,9,10,10,10-heptadecafluorodecyl 2-propenoate, 2-hydroxyethyl 2-methyl-2-propenoate and methyl 2-methyl-2-propenoate</w:t>
            </w:r>
          </w:p>
        </w:tc>
      </w:tr>
      <w:tr w:rsidR="00E326AD" w:rsidRPr="00FC3718" w14:paraId="5CDB2606"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85263" w14:textId="77777777" w:rsidR="00E326AD" w:rsidRPr="007F040A" w:rsidRDefault="00E326AD" w:rsidP="00296CEA">
            <w:pPr>
              <w:rPr>
                <w:rFonts w:ascii="Calibri" w:hAnsi="Calibri" w:cs="Calibri"/>
                <w:color w:val="000000"/>
                <w:sz w:val="20"/>
                <w:szCs w:val="20"/>
              </w:rPr>
            </w:pPr>
            <w:r w:rsidRPr="00390E49">
              <w:rPr>
                <w:rFonts w:ascii="Calibri" w:eastAsia="Calibri" w:hAnsi="Calibri" w:cs="Calibri"/>
                <w:color w:val="000000" w:themeColor="text1"/>
                <w:sz w:val="20"/>
                <w:szCs w:val="20"/>
              </w:rPr>
              <w:t>203743-03-7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D7982" w14:textId="77777777" w:rsidR="00E326AD" w:rsidRPr="007F040A" w:rsidRDefault="00E326AD" w:rsidP="00296CEA">
            <w:pPr>
              <w:rPr>
                <w:rFonts w:ascii="Calibri" w:hAnsi="Calibri" w:cs="Calibri"/>
                <w:color w:val="000000"/>
                <w:sz w:val="20"/>
                <w:szCs w:val="20"/>
              </w:rPr>
            </w:pPr>
            <w:r w:rsidRPr="00FE777D">
              <w:rPr>
                <w:rFonts w:ascii="Calibri" w:eastAsia="Calibri" w:hAnsi="Calibri" w:cs="Calibri"/>
                <w:sz w:val="20"/>
                <w:szCs w:val="20"/>
              </w:rPr>
              <w:t xml:space="preserve"> 2-Propenoic acid, 2-methyl-, hexadecyl ester, polymers with 2-hydroxyethyl methacrylate, .gamma.-.omega.-perfluoro-C10-16-alkyl acrylate and stearyl methacrylate </w:t>
            </w:r>
            <w:r w:rsidRPr="00FE777D">
              <w:rPr>
                <w:rFonts w:eastAsiaTheme="minorEastAsia"/>
                <w:color w:val="333333"/>
                <w:sz w:val="20"/>
                <w:szCs w:val="20"/>
              </w:rPr>
              <w:t>(</w:t>
            </w:r>
            <w:r w:rsidRPr="00FE777D">
              <w:rPr>
                <w:rFonts w:ascii="Calibri" w:hAnsi="Calibri" w:cs="Calibri"/>
                <w:color w:val="000000" w:themeColor="text1"/>
                <w:sz w:val="20"/>
                <w:szCs w:val="20"/>
              </w:rPr>
              <w:t>reportable under TRI as of 1/1/22)</w:t>
            </w:r>
          </w:p>
        </w:tc>
      </w:tr>
      <w:tr w:rsidR="00E326AD" w:rsidRPr="00FC3718" w14:paraId="1DF34467"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E9E0D"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238420-68-3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24BD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Propanedioic acid, mono(γ-ω-perfluoro-C8-12-alkyl) derivs., di-me esters</w:t>
            </w:r>
          </w:p>
        </w:tc>
      </w:tr>
      <w:tr w:rsidR="00E326AD" w:rsidRPr="00FC3718" w14:paraId="2E43099D"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3F518"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238420-80-9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CB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Propanedioic acid, mono(γ-ω-perfluoro-C8-12-alkyl) derivs., bis[4-(ethenyloxy)butyl] esters</w:t>
            </w:r>
          </w:p>
        </w:tc>
      </w:tr>
      <w:tr w:rsidR="00E326AD" w:rsidRPr="00FC3718" w14:paraId="5DAB664D" w14:textId="77777777" w:rsidTr="00296CEA">
        <w:trPr>
          <w:trHeight w:val="9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97C9" w14:textId="77777777" w:rsidR="00E326AD" w:rsidRPr="007F040A" w:rsidRDefault="00E326AD" w:rsidP="00296CEA">
            <w:pPr>
              <w:rPr>
                <w:rFonts w:ascii="Calibri" w:hAnsi="Calibri" w:cs="Calibri"/>
                <w:color w:val="000000"/>
                <w:sz w:val="20"/>
                <w:szCs w:val="20"/>
              </w:rPr>
            </w:pPr>
            <w:r w:rsidRPr="00390E49">
              <w:rPr>
                <w:rFonts w:ascii="Calibri" w:eastAsia="Calibri" w:hAnsi="Calibri" w:cs="Calibri"/>
                <w:color w:val="000000" w:themeColor="text1"/>
                <w:sz w:val="20"/>
                <w:szCs w:val="20"/>
              </w:rPr>
              <w:t xml:space="preserve">45187-15-3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EC5C" w14:textId="77777777" w:rsidR="00E326AD" w:rsidRPr="007F040A" w:rsidRDefault="00E326AD" w:rsidP="00296CEA">
            <w:pPr>
              <w:rPr>
                <w:rFonts w:ascii="Calibri" w:hAnsi="Calibri" w:cs="Calibri"/>
                <w:color w:val="000000"/>
                <w:sz w:val="20"/>
                <w:szCs w:val="20"/>
              </w:rPr>
            </w:pPr>
            <w:r w:rsidRPr="00FE777D">
              <w:rPr>
                <w:rFonts w:ascii="Calibri" w:eastAsia="Calibri" w:hAnsi="Calibri" w:cs="Calibri"/>
                <w:sz w:val="20"/>
                <w:szCs w:val="20"/>
              </w:rPr>
              <w:t xml:space="preserve">Perfluorobutanesolfonate </w:t>
            </w:r>
            <w:r w:rsidRPr="00FE777D">
              <w:rPr>
                <w:rFonts w:eastAsiaTheme="minorEastAsia"/>
                <w:color w:val="333333"/>
                <w:sz w:val="20"/>
                <w:szCs w:val="20"/>
              </w:rPr>
              <w:t>(</w:t>
            </w:r>
            <w:r w:rsidRPr="00FE777D">
              <w:rPr>
                <w:rFonts w:ascii="Calibri" w:hAnsi="Calibri" w:cs="Calibri"/>
                <w:color w:val="000000" w:themeColor="text1"/>
                <w:sz w:val="20"/>
                <w:szCs w:val="20"/>
              </w:rPr>
              <w:t>reportable under TRI as of 1/1/22)</w:t>
            </w:r>
          </w:p>
        </w:tc>
      </w:tr>
      <w:tr w:rsidR="00E326AD" w:rsidRPr="00FC3718" w14:paraId="6B30E2F7" w14:textId="77777777" w:rsidTr="00296CEA">
        <w:trPr>
          <w:trHeight w:val="90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092D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1078142-10-5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EB134"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1,3-Propanediol, 2,2-bis[[(γ-ω-perfluoro-C6-12-alkyl)thio]methyl] derivs., polymers with 2,2-bis[[(γ-ω-perfluoro-C10-20-alkyl)thio]methyl]-1,3-propanediol, 1,6-diisocyanato-2,2,4(or 2,4,4)-trimethylhexane, 2-heptyl-3,4-bis(9-isocyanatononyl)-1-pentylcyclohexane and 2,2'-(methylimino)bis[ethanol]</w:t>
            </w:r>
          </w:p>
        </w:tc>
      </w:tr>
      <w:tr w:rsidR="00E326AD" w:rsidRPr="00FC3718" w14:paraId="2266342E" w14:textId="77777777" w:rsidTr="00296CEA">
        <w:trPr>
          <w:trHeight w:val="28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01E15"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1078712-88-5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EB50"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Thiols, C4-20, γ-ω-perfluoro, telomers with acrylamide and acrylic acid, sodium salts</w:t>
            </w:r>
          </w:p>
        </w:tc>
      </w:tr>
      <w:tr w:rsidR="00E326AD" w:rsidRPr="00FC3718" w14:paraId="51D28C73" w14:textId="77777777" w:rsidTr="00296CEA">
        <w:trPr>
          <w:trHeight w:val="36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C9390"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1078715-61-3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5E6C3"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1-Propanaminium, 3-amino-N-(carboxymethyl)-N,N-dimethyl-, N-[2-[(γ-ω-perfluoro-C4-20-alkyl)thio]acetyl] derivs., inner salts</w:t>
            </w:r>
          </w:p>
        </w:tc>
      </w:tr>
    </w:tbl>
    <w:p w14:paraId="1562E7CE" w14:textId="77777777" w:rsidR="00E326AD" w:rsidRDefault="00E326AD" w:rsidP="00E326AD">
      <w:pPr>
        <w:rPr>
          <w:shd w:val="clear" w:color="auto" w:fill="FFFFFF"/>
        </w:rPr>
      </w:pPr>
    </w:p>
    <w:p w14:paraId="0E637D04" w14:textId="77777777" w:rsidR="00E326AD" w:rsidRDefault="00E326AD" w:rsidP="00E326AD">
      <w:pPr>
        <w:rPr>
          <w:shd w:val="clear" w:color="auto" w:fill="FFFFFF"/>
        </w:rPr>
      </w:pPr>
    </w:p>
    <w:p w14:paraId="19BFB841" w14:textId="77777777" w:rsidR="00E326AD" w:rsidRDefault="00E326AD" w:rsidP="00E326AD">
      <w:pPr>
        <w:rPr>
          <w:shd w:val="clear" w:color="auto" w:fill="FFFFFF"/>
        </w:rPr>
      </w:pPr>
    </w:p>
    <w:p w14:paraId="6B0C591F" w14:textId="77777777" w:rsidR="00E326AD" w:rsidRDefault="00E326AD" w:rsidP="00E326AD">
      <w:pPr>
        <w:rPr>
          <w:shd w:val="clear" w:color="auto" w:fill="FFFFFF"/>
        </w:rPr>
      </w:pPr>
    </w:p>
    <w:p w14:paraId="53C3ED5A" w14:textId="77777777" w:rsidR="00E326AD" w:rsidRDefault="00E326AD" w:rsidP="00E326AD">
      <w:pPr>
        <w:rPr>
          <w:shd w:val="clear" w:color="auto" w:fill="FFFFFF"/>
        </w:rPr>
      </w:pPr>
    </w:p>
    <w:p w14:paraId="1E756F89" w14:textId="77777777" w:rsidR="00E326AD" w:rsidRDefault="00E326AD" w:rsidP="00E326AD">
      <w:pPr>
        <w:rPr>
          <w:shd w:val="clear" w:color="auto" w:fill="FFFFFF"/>
        </w:rPr>
      </w:pPr>
    </w:p>
    <w:p w14:paraId="1A44AC72" w14:textId="77777777" w:rsidR="00E326AD" w:rsidRDefault="00E326AD" w:rsidP="00E326AD">
      <w:pPr>
        <w:rPr>
          <w:shd w:val="clear" w:color="auto" w:fill="FFFFFF"/>
        </w:rPr>
      </w:pPr>
    </w:p>
    <w:p w14:paraId="57984470" w14:textId="77777777" w:rsidR="00E326AD" w:rsidRDefault="00E326AD" w:rsidP="00E326AD">
      <w:pPr>
        <w:rPr>
          <w:shd w:val="clear" w:color="auto" w:fill="FFFFFF"/>
        </w:rPr>
      </w:pPr>
    </w:p>
    <w:p w14:paraId="07867148" w14:textId="77777777" w:rsidR="00E326AD" w:rsidRDefault="00E326AD" w:rsidP="00E326AD">
      <w:pPr>
        <w:rPr>
          <w:shd w:val="clear" w:color="auto" w:fill="FFFFFF"/>
        </w:rPr>
      </w:pPr>
    </w:p>
    <w:p w14:paraId="4BB47C8C" w14:textId="77777777" w:rsidR="00E326AD" w:rsidRDefault="00E326AD" w:rsidP="00E326AD">
      <w:pPr>
        <w:rPr>
          <w:shd w:val="clear" w:color="auto" w:fill="FFFFFF"/>
        </w:rPr>
      </w:pPr>
    </w:p>
    <w:p w14:paraId="661AD2D6" w14:textId="77777777" w:rsidR="00E326AD" w:rsidRDefault="00E326AD" w:rsidP="00E326AD">
      <w:pPr>
        <w:rPr>
          <w:shd w:val="clear" w:color="auto" w:fill="FFFFFF"/>
        </w:rPr>
      </w:pPr>
    </w:p>
    <w:p w14:paraId="2E173CA0" w14:textId="77777777" w:rsidR="00E326AD" w:rsidRDefault="00E326AD" w:rsidP="00E326AD">
      <w:pPr>
        <w:rPr>
          <w:shd w:val="clear" w:color="auto" w:fill="FFFFFF"/>
        </w:rPr>
      </w:pPr>
    </w:p>
    <w:p w14:paraId="4C7D9AA5" w14:textId="77777777" w:rsidR="00E326AD" w:rsidRDefault="00E326AD" w:rsidP="00E326AD">
      <w:pPr>
        <w:rPr>
          <w:shd w:val="clear" w:color="auto" w:fill="FFFFFF"/>
        </w:rPr>
      </w:pPr>
    </w:p>
    <w:p w14:paraId="09A28197" w14:textId="77777777" w:rsidR="00E326AD" w:rsidRDefault="00E326AD" w:rsidP="00E326AD">
      <w:pPr>
        <w:rPr>
          <w:shd w:val="clear" w:color="auto" w:fill="FFFFFF"/>
        </w:rPr>
      </w:pPr>
    </w:p>
    <w:p w14:paraId="3A522292" w14:textId="77777777" w:rsidR="00E326AD" w:rsidRDefault="00E326AD" w:rsidP="00E326AD">
      <w:pPr>
        <w:rPr>
          <w:shd w:val="clear" w:color="auto" w:fill="FFFFFF"/>
        </w:rPr>
      </w:pPr>
    </w:p>
    <w:p w14:paraId="7C051506" w14:textId="77777777" w:rsidR="00E326AD" w:rsidRDefault="00E326AD" w:rsidP="00E326AD">
      <w:pPr>
        <w:rPr>
          <w:shd w:val="clear" w:color="auto" w:fill="FFFFFF"/>
        </w:rPr>
      </w:pPr>
    </w:p>
    <w:p w14:paraId="6A048D26" w14:textId="77777777" w:rsidR="00E326AD" w:rsidRDefault="00E326AD" w:rsidP="00E326AD">
      <w:pPr>
        <w:rPr>
          <w:shd w:val="clear" w:color="auto" w:fill="FFFFFF"/>
        </w:rPr>
      </w:pPr>
    </w:p>
    <w:p w14:paraId="4BA7E251" w14:textId="77777777" w:rsidR="00E326AD" w:rsidRDefault="00E326AD" w:rsidP="00E326AD">
      <w:pPr>
        <w:rPr>
          <w:shd w:val="clear" w:color="auto" w:fill="FFFFFF"/>
        </w:rPr>
      </w:pPr>
    </w:p>
    <w:p w14:paraId="02A20C67" w14:textId="77777777" w:rsidR="00E326AD" w:rsidRDefault="00E326AD" w:rsidP="00E326AD">
      <w:pPr>
        <w:rPr>
          <w:shd w:val="clear" w:color="auto" w:fill="FFFFFF"/>
        </w:rPr>
      </w:pPr>
    </w:p>
    <w:p w14:paraId="1DC29021" w14:textId="77777777" w:rsidR="00E326AD" w:rsidRDefault="00E326AD" w:rsidP="00E326AD">
      <w:pPr>
        <w:rPr>
          <w:shd w:val="clear" w:color="auto" w:fill="FFFFFF"/>
        </w:rPr>
      </w:pPr>
    </w:p>
    <w:p w14:paraId="4C200B1F" w14:textId="77777777" w:rsidR="00E326AD" w:rsidRDefault="00E326AD" w:rsidP="00E326AD">
      <w:pPr>
        <w:rPr>
          <w:shd w:val="clear" w:color="auto" w:fill="FFFFFF"/>
        </w:rPr>
      </w:pPr>
    </w:p>
    <w:p w14:paraId="04577989" w14:textId="77777777" w:rsidR="00E326AD" w:rsidRDefault="00E326AD" w:rsidP="00E326AD">
      <w:pPr>
        <w:rPr>
          <w:shd w:val="clear" w:color="auto" w:fill="FFFFFF"/>
        </w:rPr>
      </w:pPr>
    </w:p>
    <w:p w14:paraId="2ADE2502" w14:textId="77777777" w:rsidR="00E326AD" w:rsidRDefault="00E326AD" w:rsidP="00E326AD">
      <w:pPr>
        <w:rPr>
          <w:shd w:val="clear" w:color="auto" w:fill="FFFFFF"/>
        </w:rPr>
      </w:pPr>
    </w:p>
    <w:p w14:paraId="273E85F6" w14:textId="77777777" w:rsidR="00E326AD" w:rsidRDefault="00E326AD" w:rsidP="00E326AD">
      <w:pPr>
        <w:rPr>
          <w:shd w:val="clear" w:color="auto" w:fill="FFFFFF"/>
        </w:rPr>
      </w:pPr>
    </w:p>
    <w:p w14:paraId="24A5E5BE" w14:textId="77777777" w:rsidR="00E326AD" w:rsidRDefault="00E326AD" w:rsidP="00E326AD">
      <w:pPr>
        <w:rPr>
          <w:shd w:val="clear" w:color="auto" w:fill="FFFFFF"/>
        </w:rPr>
      </w:pPr>
      <w:r>
        <w:rPr>
          <w:shd w:val="clear" w:color="auto" w:fill="FFFFFF"/>
        </w:rPr>
        <w:t>The following PFAS in Table 2 were already individually reportable under TURA. Continue to report them at typical TURA reporting thresholds.</w:t>
      </w:r>
    </w:p>
    <w:p w14:paraId="0B6B666B" w14:textId="77777777" w:rsidR="00E326AD" w:rsidRDefault="00E326AD" w:rsidP="00E326AD">
      <w:pPr>
        <w:rPr>
          <w:shd w:val="clear" w:color="auto" w:fill="FFFFFF"/>
        </w:rPr>
      </w:pPr>
    </w:p>
    <w:tbl>
      <w:tblPr>
        <w:tblStyle w:val="TableGrid"/>
        <w:tblW w:w="10080" w:type="dxa"/>
        <w:tblLayout w:type="fixed"/>
        <w:tblLook w:val="06A0" w:firstRow="1" w:lastRow="0" w:firstColumn="1" w:lastColumn="0" w:noHBand="1" w:noVBand="1"/>
      </w:tblPr>
      <w:tblGrid>
        <w:gridCol w:w="1885"/>
        <w:gridCol w:w="8195"/>
      </w:tblGrid>
      <w:tr w:rsidR="00E326AD" w14:paraId="094B573C" w14:textId="77777777" w:rsidTr="00296CEA">
        <w:tc>
          <w:tcPr>
            <w:tcW w:w="10080" w:type="dxa"/>
            <w:gridSpan w:val="2"/>
          </w:tcPr>
          <w:p w14:paraId="3244D9C9" w14:textId="77777777" w:rsidR="00E326AD" w:rsidRPr="002803A9" w:rsidRDefault="00E326AD" w:rsidP="00296CEA">
            <w:pPr>
              <w:jc w:val="center"/>
              <w:rPr>
                <w:b/>
              </w:rPr>
            </w:pPr>
            <w:bookmarkStart w:id="2" w:name="Table2"/>
            <w:r w:rsidRPr="002803A9">
              <w:rPr>
                <w:b/>
              </w:rPr>
              <w:t>Table 2.</w:t>
            </w:r>
            <w:bookmarkEnd w:id="2"/>
          </w:p>
          <w:p w14:paraId="1663AF5E" w14:textId="77777777" w:rsidR="00E326AD" w:rsidRDefault="00E326AD" w:rsidP="00296CEA">
            <w:pPr>
              <w:jc w:val="center"/>
            </w:pPr>
            <w:r w:rsidRPr="21CF88E0">
              <w:rPr>
                <w:b/>
                <w:bCs/>
              </w:rPr>
              <w:t>PFAS Substances to continue reporting individually when exceeding normal reporting thresholds</w:t>
            </w:r>
          </w:p>
        </w:tc>
      </w:tr>
      <w:tr w:rsidR="00E326AD" w14:paraId="4F6C7C20" w14:textId="77777777" w:rsidTr="00296CEA">
        <w:tc>
          <w:tcPr>
            <w:tcW w:w="1885" w:type="dxa"/>
            <w:vAlign w:val="bottom"/>
          </w:tcPr>
          <w:p w14:paraId="2A5E411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76-14-2</w:t>
            </w:r>
          </w:p>
        </w:tc>
        <w:tc>
          <w:tcPr>
            <w:tcW w:w="8195" w:type="dxa"/>
            <w:vAlign w:val="bottom"/>
          </w:tcPr>
          <w:p w14:paraId="7CF49E5E"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1,2-Dichloro-1,1,2,2-tetrafluoroethane</w:t>
            </w:r>
          </w:p>
        </w:tc>
      </w:tr>
      <w:tr w:rsidR="00E326AD" w14:paraId="50BB08C0" w14:textId="77777777" w:rsidTr="00296CEA">
        <w:tc>
          <w:tcPr>
            <w:tcW w:w="1885" w:type="dxa"/>
            <w:vAlign w:val="bottom"/>
          </w:tcPr>
          <w:p w14:paraId="0FE2BAC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76-15-3</w:t>
            </w:r>
          </w:p>
        </w:tc>
        <w:tc>
          <w:tcPr>
            <w:tcW w:w="8195" w:type="dxa"/>
            <w:vAlign w:val="bottom"/>
          </w:tcPr>
          <w:p w14:paraId="082363DF"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Chloropentafluoroethane</w:t>
            </w:r>
          </w:p>
        </w:tc>
      </w:tr>
      <w:tr w:rsidR="00E326AD" w14:paraId="73F80C92" w14:textId="77777777" w:rsidTr="00296CEA">
        <w:tc>
          <w:tcPr>
            <w:tcW w:w="1885" w:type="dxa"/>
            <w:vAlign w:val="bottom"/>
          </w:tcPr>
          <w:p w14:paraId="324B8412"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116-14-3</w:t>
            </w:r>
          </w:p>
        </w:tc>
        <w:tc>
          <w:tcPr>
            <w:tcW w:w="8195" w:type="dxa"/>
            <w:shd w:val="clear" w:color="auto" w:fill="FFFFFF" w:themeFill="background1"/>
            <w:vAlign w:val="bottom"/>
          </w:tcPr>
          <w:p w14:paraId="1616639C"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themeColor="text1"/>
                <w:sz w:val="20"/>
                <w:szCs w:val="20"/>
              </w:rPr>
              <w:t>Tetrafluoroethylene</w:t>
            </w:r>
          </w:p>
        </w:tc>
      </w:tr>
      <w:tr w:rsidR="00E326AD" w14:paraId="19B9F711" w14:textId="77777777" w:rsidTr="00296CEA">
        <w:tc>
          <w:tcPr>
            <w:tcW w:w="1885" w:type="dxa"/>
            <w:vAlign w:val="bottom"/>
          </w:tcPr>
          <w:p w14:paraId="0E07200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124-73-2</w:t>
            </w:r>
          </w:p>
        </w:tc>
        <w:tc>
          <w:tcPr>
            <w:tcW w:w="8195" w:type="dxa"/>
            <w:vAlign w:val="bottom"/>
          </w:tcPr>
          <w:p w14:paraId="426437B5"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1,2-Dibromotetrafluoroethane</w:t>
            </w:r>
          </w:p>
        </w:tc>
      </w:tr>
      <w:tr w:rsidR="00E326AD" w14:paraId="44041943" w14:textId="77777777" w:rsidTr="00296CEA">
        <w:tc>
          <w:tcPr>
            <w:tcW w:w="1885" w:type="dxa"/>
            <w:vAlign w:val="bottom"/>
          </w:tcPr>
          <w:p w14:paraId="0E4818A0"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354-25-6</w:t>
            </w:r>
          </w:p>
        </w:tc>
        <w:tc>
          <w:tcPr>
            <w:tcW w:w="8195" w:type="dxa"/>
            <w:vAlign w:val="bottom"/>
          </w:tcPr>
          <w:p w14:paraId="7EE5769B"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1-chloro-1,1,2,2-tetrafluoroethane</w:t>
            </w:r>
          </w:p>
        </w:tc>
      </w:tr>
      <w:tr w:rsidR="00E326AD" w14:paraId="44A29A14" w14:textId="77777777" w:rsidTr="00296CEA">
        <w:tc>
          <w:tcPr>
            <w:tcW w:w="1885" w:type="dxa"/>
            <w:vAlign w:val="bottom"/>
          </w:tcPr>
          <w:p w14:paraId="6C49EA0A"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422-56-0</w:t>
            </w:r>
          </w:p>
        </w:tc>
        <w:tc>
          <w:tcPr>
            <w:tcW w:w="8195" w:type="dxa"/>
            <w:vAlign w:val="bottom"/>
          </w:tcPr>
          <w:p w14:paraId="6AA48581"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3,3-Dichloro-1,1,1,2,2-pentafluoropropane</w:t>
            </w:r>
          </w:p>
        </w:tc>
      </w:tr>
      <w:tr w:rsidR="00E326AD" w14:paraId="5B68A17D" w14:textId="77777777" w:rsidTr="00296CEA">
        <w:tc>
          <w:tcPr>
            <w:tcW w:w="1885" w:type="dxa"/>
            <w:vAlign w:val="bottom"/>
          </w:tcPr>
          <w:p w14:paraId="2CFDC08B"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507-55-1</w:t>
            </w:r>
          </w:p>
        </w:tc>
        <w:tc>
          <w:tcPr>
            <w:tcW w:w="8195" w:type="dxa"/>
            <w:vAlign w:val="bottom"/>
          </w:tcPr>
          <w:p w14:paraId="1DD04EB8"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1,3-Dichloro-1,1,2,2,3-pentafluoropropane</w:t>
            </w:r>
          </w:p>
        </w:tc>
      </w:tr>
      <w:tr w:rsidR="00E326AD" w14:paraId="6C7FF731" w14:textId="77777777" w:rsidTr="00296CEA">
        <w:tc>
          <w:tcPr>
            <w:tcW w:w="1885" w:type="dxa"/>
            <w:vAlign w:val="bottom"/>
          </w:tcPr>
          <w:p w14:paraId="58081E89"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2837-89-0</w:t>
            </w:r>
          </w:p>
        </w:tc>
        <w:tc>
          <w:tcPr>
            <w:tcW w:w="8195" w:type="dxa"/>
            <w:vAlign w:val="bottom"/>
          </w:tcPr>
          <w:p w14:paraId="4A885DB6" w14:textId="77777777" w:rsidR="00E326AD" w:rsidRPr="007F040A" w:rsidRDefault="00E326AD" w:rsidP="00296CEA">
            <w:pPr>
              <w:rPr>
                <w:rFonts w:ascii="Calibri" w:hAnsi="Calibri" w:cs="Calibri"/>
                <w:color w:val="000000"/>
                <w:sz w:val="20"/>
                <w:szCs w:val="20"/>
              </w:rPr>
            </w:pPr>
            <w:r w:rsidRPr="007F040A">
              <w:rPr>
                <w:rFonts w:ascii="Calibri" w:hAnsi="Calibri" w:cs="Calibri"/>
                <w:color w:val="000000"/>
                <w:sz w:val="20"/>
                <w:szCs w:val="20"/>
              </w:rPr>
              <w:t>2-Chloro-1,1,1,2-tetrafluoroethane</w:t>
            </w:r>
          </w:p>
        </w:tc>
      </w:tr>
    </w:tbl>
    <w:p w14:paraId="043AF81C" w14:textId="77777777" w:rsidR="00E326AD" w:rsidRDefault="00E326AD" w:rsidP="00E326AD"/>
    <w:p w14:paraId="654CED76" w14:textId="77777777" w:rsidR="00E326AD" w:rsidRDefault="00E326AD" w:rsidP="00E326AD"/>
    <w:p w14:paraId="533EB6E9" w14:textId="77777777" w:rsidR="00E326AD" w:rsidRDefault="00E326AD" w:rsidP="00E326AD">
      <w:r w:rsidRPr="008C44B9">
        <w:t xml:space="preserve">The following PFAS are reportable under the TURA C1-C4 Halogenated Hydrocarbons category. The substances shaded in gray at the bottom are </w:t>
      </w:r>
      <w:r w:rsidRPr="008C44B9">
        <w:rPr>
          <w:b/>
          <w:bCs/>
        </w:rPr>
        <w:t>ALSO</w:t>
      </w:r>
      <w:r w:rsidRPr="008C44B9">
        <w:t xml:space="preserve"> reportable under the new Certain PFAS NOL TURA category. Report the chemicals in gray as </w:t>
      </w:r>
      <w:r w:rsidRPr="008C44B9">
        <w:rPr>
          <w:b/>
          <w:bCs/>
        </w:rPr>
        <w:t xml:space="preserve">BOTH </w:t>
      </w:r>
      <w:r w:rsidRPr="008C44B9">
        <w:t xml:space="preserve">C1-C4 Halogenated Hydrocarbons </w:t>
      </w:r>
      <w:r w:rsidRPr="008C44B9">
        <w:rPr>
          <w:b/>
          <w:bCs/>
        </w:rPr>
        <w:t>AND</w:t>
      </w:r>
      <w:r w:rsidRPr="008C44B9">
        <w:t xml:space="preserve"> as Certain PFAS NOL for the substances in gray. Only one fee will be due.</w:t>
      </w:r>
    </w:p>
    <w:p w14:paraId="27FBE9D4" w14:textId="77777777" w:rsidR="00E326AD" w:rsidRPr="008C44B9" w:rsidRDefault="00E326AD" w:rsidP="00E326AD"/>
    <w:tbl>
      <w:tblPr>
        <w:tblStyle w:val="TableGrid"/>
        <w:tblW w:w="0" w:type="auto"/>
        <w:tblLook w:val="04A0" w:firstRow="1" w:lastRow="0" w:firstColumn="1" w:lastColumn="0" w:noHBand="0" w:noVBand="1"/>
      </w:tblPr>
      <w:tblGrid>
        <w:gridCol w:w="1687"/>
        <w:gridCol w:w="7663"/>
      </w:tblGrid>
      <w:tr w:rsidR="00E326AD" w14:paraId="26743BE5" w14:textId="77777777" w:rsidTr="00296CEA">
        <w:trPr>
          <w:tblHeader/>
        </w:trPr>
        <w:tc>
          <w:tcPr>
            <w:tcW w:w="10070" w:type="dxa"/>
            <w:gridSpan w:val="2"/>
          </w:tcPr>
          <w:p w14:paraId="0646340C" w14:textId="77777777" w:rsidR="00E326AD" w:rsidRPr="00351393" w:rsidRDefault="00E326AD" w:rsidP="00296CEA">
            <w:pPr>
              <w:jc w:val="center"/>
              <w:rPr>
                <w:b/>
                <w:bCs/>
                <w:shd w:val="clear" w:color="auto" w:fill="FFFFFF"/>
              </w:rPr>
            </w:pPr>
            <w:r w:rsidRPr="00351393">
              <w:rPr>
                <w:b/>
                <w:bCs/>
                <w:shd w:val="clear" w:color="auto" w:fill="FFFFFF"/>
              </w:rPr>
              <w:t>Table 3.</w:t>
            </w:r>
          </w:p>
          <w:p w14:paraId="4E477585" w14:textId="77777777" w:rsidR="00E326AD" w:rsidRDefault="00E326AD" w:rsidP="00296CEA">
            <w:pPr>
              <w:jc w:val="center"/>
              <w:rPr>
                <w:shd w:val="clear" w:color="auto" w:fill="FFFFFF"/>
              </w:rPr>
            </w:pPr>
            <w:r w:rsidRPr="00351393">
              <w:rPr>
                <w:b/>
                <w:bCs/>
                <w:shd w:val="clear" w:color="auto" w:fill="FFFFFF"/>
              </w:rPr>
              <w:t>PFAS Substances reportable under the TURA C1-C4 Halogenated Hydrocarbons category</w:t>
            </w:r>
          </w:p>
        </w:tc>
      </w:tr>
      <w:tr w:rsidR="00E326AD" w:rsidRPr="00DE32C9" w14:paraId="53CE757E" w14:textId="77777777" w:rsidTr="00296CEA">
        <w:tc>
          <w:tcPr>
            <w:tcW w:w="1795" w:type="dxa"/>
            <w:vAlign w:val="bottom"/>
          </w:tcPr>
          <w:p w14:paraId="542A8C18"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76-16-4</w:t>
            </w:r>
          </w:p>
        </w:tc>
        <w:tc>
          <w:tcPr>
            <w:tcW w:w="8275" w:type="dxa"/>
            <w:vAlign w:val="bottom"/>
          </w:tcPr>
          <w:p w14:paraId="7F4D4EA1"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Pentafluoroethane</w:t>
            </w:r>
          </w:p>
        </w:tc>
      </w:tr>
      <w:tr w:rsidR="00E326AD" w:rsidRPr="00DE32C9" w14:paraId="1F543BB5" w14:textId="77777777" w:rsidTr="00296CEA">
        <w:tc>
          <w:tcPr>
            <w:tcW w:w="1795" w:type="dxa"/>
            <w:vAlign w:val="bottom"/>
          </w:tcPr>
          <w:p w14:paraId="327E381E"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lastRenderedPageBreak/>
              <w:t>76-17-5</w:t>
            </w:r>
          </w:p>
        </w:tc>
        <w:tc>
          <w:tcPr>
            <w:tcW w:w="8275" w:type="dxa"/>
            <w:vAlign w:val="bottom"/>
          </w:tcPr>
          <w:p w14:paraId="2F3BAC78"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1,2,3-Trichloropentafluoropropane</w:t>
            </w:r>
          </w:p>
        </w:tc>
      </w:tr>
      <w:tr w:rsidR="00E326AD" w:rsidRPr="00DE32C9" w14:paraId="687BB00A" w14:textId="77777777" w:rsidTr="00296CEA">
        <w:tc>
          <w:tcPr>
            <w:tcW w:w="1795" w:type="dxa"/>
            <w:vAlign w:val="bottom"/>
          </w:tcPr>
          <w:p w14:paraId="7D83467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116-15-4</w:t>
            </w:r>
          </w:p>
        </w:tc>
        <w:tc>
          <w:tcPr>
            <w:tcW w:w="8275" w:type="dxa"/>
            <w:vAlign w:val="bottom"/>
          </w:tcPr>
          <w:p w14:paraId="30347BBC"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Hexafluoropropene</w:t>
            </w:r>
          </w:p>
        </w:tc>
      </w:tr>
      <w:tr w:rsidR="00E326AD" w:rsidRPr="00DE32C9" w14:paraId="15AECF93" w14:textId="77777777" w:rsidTr="00296CEA">
        <w:tc>
          <w:tcPr>
            <w:tcW w:w="1795" w:type="dxa"/>
            <w:vAlign w:val="bottom"/>
          </w:tcPr>
          <w:p w14:paraId="6C1D5A2E"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335-44-4</w:t>
            </w:r>
          </w:p>
        </w:tc>
        <w:tc>
          <w:tcPr>
            <w:tcW w:w="8275" w:type="dxa"/>
            <w:vAlign w:val="bottom"/>
          </w:tcPr>
          <w:p w14:paraId="3D197BCA"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2,2,3-Trichloroheptafluorobutane</w:t>
            </w:r>
          </w:p>
        </w:tc>
      </w:tr>
      <w:tr w:rsidR="00E326AD" w:rsidRPr="00DE32C9" w14:paraId="340C6E70" w14:textId="77777777" w:rsidTr="00296CEA">
        <w:tc>
          <w:tcPr>
            <w:tcW w:w="1795" w:type="dxa"/>
            <w:vAlign w:val="bottom"/>
          </w:tcPr>
          <w:p w14:paraId="6E5DF00C"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354-33-6</w:t>
            </w:r>
          </w:p>
        </w:tc>
        <w:tc>
          <w:tcPr>
            <w:tcW w:w="8275" w:type="dxa"/>
            <w:vAlign w:val="bottom"/>
          </w:tcPr>
          <w:p w14:paraId="24CEFEA9"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Pentafluoroethane</w:t>
            </w:r>
          </w:p>
        </w:tc>
      </w:tr>
      <w:tr w:rsidR="00E326AD" w:rsidRPr="00DE32C9" w14:paraId="0BD24ECC" w14:textId="77777777" w:rsidTr="00296CEA">
        <w:tc>
          <w:tcPr>
            <w:tcW w:w="1795" w:type="dxa"/>
            <w:vAlign w:val="bottom"/>
          </w:tcPr>
          <w:p w14:paraId="5BF59EB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354-64-3</w:t>
            </w:r>
          </w:p>
        </w:tc>
        <w:tc>
          <w:tcPr>
            <w:tcW w:w="8275" w:type="dxa"/>
            <w:vAlign w:val="bottom"/>
          </w:tcPr>
          <w:p w14:paraId="78D7D9FA"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pentafluoroiodoethane</w:t>
            </w:r>
          </w:p>
        </w:tc>
      </w:tr>
      <w:tr w:rsidR="00E326AD" w:rsidRPr="00DE32C9" w14:paraId="47A6FF38" w14:textId="77777777" w:rsidTr="00296CEA">
        <w:tc>
          <w:tcPr>
            <w:tcW w:w="1795" w:type="dxa"/>
            <w:vAlign w:val="bottom"/>
          </w:tcPr>
          <w:p w14:paraId="1E25AF12"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359-35-3</w:t>
            </w:r>
          </w:p>
        </w:tc>
        <w:tc>
          <w:tcPr>
            <w:tcW w:w="8275" w:type="dxa"/>
            <w:vAlign w:val="bottom"/>
          </w:tcPr>
          <w:p w14:paraId="26B9F98B"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1,1,2,2-Tetrafluoroethane</w:t>
            </w:r>
          </w:p>
        </w:tc>
      </w:tr>
      <w:tr w:rsidR="00E326AD" w:rsidRPr="00DE32C9" w14:paraId="423F1A9F" w14:textId="77777777" w:rsidTr="00296CEA">
        <w:tc>
          <w:tcPr>
            <w:tcW w:w="1795" w:type="dxa"/>
            <w:vAlign w:val="bottom"/>
          </w:tcPr>
          <w:p w14:paraId="6C99EA3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360-89-4</w:t>
            </w:r>
          </w:p>
        </w:tc>
        <w:tc>
          <w:tcPr>
            <w:tcW w:w="8275" w:type="dxa"/>
            <w:vAlign w:val="bottom"/>
          </w:tcPr>
          <w:p w14:paraId="67BC6A18"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Perfluorobut-2-ene</w:t>
            </w:r>
          </w:p>
        </w:tc>
      </w:tr>
      <w:tr w:rsidR="00E326AD" w:rsidRPr="00DE32C9" w14:paraId="21C3E167" w14:textId="77777777" w:rsidTr="00296CEA">
        <w:tc>
          <w:tcPr>
            <w:tcW w:w="1795" w:type="dxa"/>
            <w:vAlign w:val="bottom"/>
          </w:tcPr>
          <w:p w14:paraId="09ED21E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374-07-2</w:t>
            </w:r>
          </w:p>
        </w:tc>
        <w:tc>
          <w:tcPr>
            <w:tcW w:w="8275" w:type="dxa"/>
            <w:vAlign w:val="bottom"/>
          </w:tcPr>
          <w:p w14:paraId="693B449B"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1,1-Dichlorotetrafluoroethane</w:t>
            </w:r>
          </w:p>
        </w:tc>
      </w:tr>
      <w:tr w:rsidR="00E326AD" w:rsidRPr="00DE32C9" w14:paraId="0A2568D4" w14:textId="77777777" w:rsidTr="00296CEA">
        <w:tc>
          <w:tcPr>
            <w:tcW w:w="1795" w:type="dxa"/>
            <w:vAlign w:val="bottom"/>
          </w:tcPr>
          <w:p w14:paraId="72AADFE4"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382-10-5</w:t>
            </w:r>
          </w:p>
        </w:tc>
        <w:tc>
          <w:tcPr>
            <w:tcW w:w="8275" w:type="dxa"/>
            <w:vAlign w:val="bottom"/>
          </w:tcPr>
          <w:p w14:paraId="205C25DE"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1,1-Bis(trifluoromethyl)ethene</w:t>
            </w:r>
          </w:p>
        </w:tc>
      </w:tr>
      <w:tr w:rsidR="00E326AD" w:rsidRPr="00DE32C9" w14:paraId="5B38086A" w14:textId="77777777" w:rsidTr="00296CEA">
        <w:tc>
          <w:tcPr>
            <w:tcW w:w="1795" w:type="dxa"/>
            <w:vAlign w:val="bottom"/>
          </w:tcPr>
          <w:p w14:paraId="583342D0"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421-73-8</w:t>
            </w:r>
          </w:p>
        </w:tc>
        <w:tc>
          <w:tcPr>
            <w:tcW w:w="8275" w:type="dxa"/>
            <w:vAlign w:val="bottom"/>
          </w:tcPr>
          <w:p w14:paraId="41970F70" w14:textId="77777777" w:rsidR="00E326AD" w:rsidRPr="00DE32C9" w:rsidRDefault="00E326AD" w:rsidP="00296CEA">
            <w:pPr>
              <w:rPr>
                <w:rFonts w:ascii="Calibri" w:hAnsi="Calibri" w:cs="Calibri"/>
                <w:i/>
                <w:iCs/>
                <w:sz w:val="20"/>
                <w:szCs w:val="20"/>
              </w:rPr>
            </w:pPr>
            <w:r w:rsidRPr="00DE32C9">
              <w:rPr>
                <w:rFonts w:ascii="Calibri" w:hAnsi="Calibri" w:cs="Calibri"/>
                <w:i/>
                <w:iCs/>
                <w:sz w:val="20"/>
                <w:szCs w:val="20"/>
              </w:rPr>
              <w:t>1,1,1,2-Tetrafluoro-2-chloropropane</w:t>
            </w:r>
          </w:p>
        </w:tc>
      </w:tr>
      <w:tr w:rsidR="00E326AD" w:rsidRPr="00DE32C9" w14:paraId="40314BC1" w14:textId="77777777" w:rsidTr="00296CEA">
        <w:tc>
          <w:tcPr>
            <w:tcW w:w="1795" w:type="dxa"/>
            <w:vAlign w:val="bottom"/>
          </w:tcPr>
          <w:p w14:paraId="0FA7A45A"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431-31-2</w:t>
            </w:r>
          </w:p>
        </w:tc>
        <w:tc>
          <w:tcPr>
            <w:tcW w:w="8275" w:type="dxa"/>
            <w:vAlign w:val="bottom"/>
          </w:tcPr>
          <w:p w14:paraId="2D58BC01" w14:textId="77777777" w:rsidR="00E326AD" w:rsidRPr="00DE32C9" w:rsidRDefault="00E326AD" w:rsidP="00296CEA">
            <w:pPr>
              <w:rPr>
                <w:rFonts w:ascii="Calibri" w:hAnsi="Calibri" w:cs="Calibri"/>
                <w:i/>
                <w:iCs/>
                <w:sz w:val="20"/>
                <w:szCs w:val="20"/>
              </w:rPr>
            </w:pPr>
            <w:r w:rsidRPr="00DE32C9">
              <w:rPr>
                <w:rFonts w:ascii="Calibri" w:hAnsi="Calibri" w:cs="Calibri"/>
                <w:i/>
                <w:iCs/>
                <w:color w:val="000000"/>
                <w:sz w:val="20"/>
                <w:szCs w:val="20"/>
              </w:rPr>
              <w:t>1,1,1,2,3-Pentafluoropropane</w:t>
            </w:r>
          </w:p>
        </w:tc>
      </w:tr>
      <w:tr w:rsidR="00E326AD" w:rsidRPr="00DE32C9" w14:paraId="45BE7766" w14:textId="77777777" w:rsidTr="00296CEA">
        <w:tc>
          <w:tcPr>
            <w:tcW w:w="1795" w:type="dxa"/>
            <w:vAlign w:val="bottom"/>
          </w:tcPr>
          <w:p w14:paraId="3E33F957"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431-63-0</w:t>
            </w:r>
          </w:p>
        </w:tc>
        <w:tc>
          <w:tcPr>
            <w:tcW w:w="8275" w:type="dxa"/>
            <w:vAlign w:val="bottom"/>
          </w:tcPr>
          <w:p w14:paraId="6AF14A5B"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1,1,1,2,3,3-Hexafluoropropane</w:t>
            </w:r>
          </w:p>
        </w:tc>
      </w:tr>
      <w:tr w:rsidR="00E326AD" w:rsidRPr="00DE32C9" w14:paraId="7FA20C2D" w14:textId="77777777" w:rsidTr="00296CEA">
        <w:tc>
          <w:tcPr>
            <w:tcW w:w="1795" w:type="dxa"/>
            <w:vAlign w:val="bottom"/>
          </w:tcPr>
          <w:p w14:paraId="36F76516"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431-89-0</w:t>
            </w:r>
          </w:p>
        </w:tc>
        <w:tc>
          <w:tcPr>
            <w:tcW w:w="8275" w:type="dxa"/>
            <w:vAlign w:val="bottom"/>
          </w:tcPr>
          <w:p w14:paraId="4BEDDF73"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2H-Perfluoropropane</w:t>
            </w:r>
          </w:p>
        </w:tc>
      </w:tr>
      <w:tr w:rsidR="00E326AD" w:rsidRPr="00DE32C9" w14:paraId="06512508" w14:textId="77777777" w:rsidTr="00296CEA">
        <w:tc>
          <w:tcPr>
            <w:tcW w:w="1795" w:type="dxa"/>
            <w:vAlign w:val="bottom"/>
          </w:tcPr>
          <w:p w14:paraId="06BA0C8B"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677-69-0</w:t>
            </w:r>
          </w:p>
        </w:tc>
        <w:tc>
          <w:tcPr>
            <w:tcW w:w="8275" w:type="dxa"/>
            <w:vAlign w:val="bottom"/>
          </w:tcPr>
          <w:p w14:paraId="2A7FDD14"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Heptafluoro-2-iodopropane</w:t>
            </w:r>
          </w:p>
        </w:tc>
      </w:tr>
      <w:tr w:rsidR="00E326AD" w:rsidRPr="00DE32C9" w14:paraId="39493609" w14:textId="77777777" w:rsidTr="00296CEA">
        <w:tc>
          <w:tcPr>
            <w:tcW w:w="1795" w:type="dxa"/>
            <w:vAlign w:val="bottom"/>
          </w:tcPr>
          <w:p w14:paraId="7206526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690-39-1</w:t>
            </w:r>
          </w:p>
        </w:tc>
        <w:tc>
          <w:tcPr>
            <w:tcW w:w="8275" w:type="dxa"/>
            <w:vAlign w:val="bottom"/>
          </w:tcPr>
          <w:p w14:paraId="779564CE"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1,1,1,3,3,3-Hexafluoropropane</w:t>
            </w:r>
          </w:p>
        </w:tc>
      </w:tr>
      <w:tr w:rsidR="00E326AD" w:rsidRPr="00DE32C9" w14:paraId="1FEBFCCD" w14:textId="77777777" w:rsidTr="00296CEA">
        <w:tc>
          <w:tcPr>
            <w:tcW w:w="1795" w:type="dxa"/>
            <w:vAlign w:val="bottom"/>
          </w:tcPr>
          <w:p w14:paraId="48AAD335"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754-12-1</w:t>
            </w:r>
          </w:p>
        </w:tc>
        <w:tc>
          <w:tcPr>
            <w:tcW w:w="8275" w:type="dxa"/>
            <w:vAlign w:val="bottom"/>
          </w:tcPr>
          <w:p w14:paraId="5C756D39"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2,3,3,3-Tetrafluoropropene</w:t>
            </w:r>
          </w:p>
        </w:tc>
      </w:tr>
      <w:tr w:rsidR="00E326AD" w:rsidRPr="00DE32C9" w14:paraId="3D476D4F" w14:textId="77777777" w:rsidTr="00296CEA">
        <w:tc>
          <w:tcPr>
            <w:tcW w:w="1795" w:type="dxa"/>
            <w:vAlign w:val="bottom"/>
          </w:tcPr>
          <w:p w14:paraId="3B4DF6D3"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811-97-2</w:t>
            </w:r>
          </w:p>
        </w:tc>
        <w:tc>
          <w:tcPr>
            <w:tcW w:w="8275" w:type="dxa"/>
            <w:vAlign w:val="bottom"/>
          </w:tcPr>
          <w:p w14:paraId="3902D8E4"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1,1,1,2-Tetrafluoroethane</w:t>
            </w:r>
          </w:p>
        </w:tc>
      </w:tr>
      <w:tr w:rsidR="00E326AD" w:rsidRPr="00DE32C9" w14:paraId="02CD0960" w14:textId="77777777" w:rsidTr="00296CEA">
        <w:tc>
          <w:tcPr>
            <w:tcW w:w="1795" w:type="dxa"/>
            <w:vAlign w:val="bottom"/>
          </w:tcPr>
          <w:p w14:paraId="7839384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1320-37-2</w:t>
            </w:r>
          </w:p>
        </w:tc>
        <w:tc>
          <w:tcPr>
            <w:tcW w:w="8275" w:type="dxa"/>
            <w:vAlign w:val="bottom"/>
          </w:tcPr>
          <w:p w14:paraId="4631E28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Dichlorotetrafluoroethane</w:t>
            </w:r>
          </w:p>
        </w:tc>
      </w:tr>
      <w:tr w:rsidR="00E326AD" w:rsidRPr="00DE32C9" w14:paraId="36525C49" w14:textId="77777777" w:rsidTr="00296CEA">
        <w:tc>
          <w:tcPr>
            <w:tcW w:w="1795" w:type="dxa"/>
            <w:vAlign w:val="bottom"/>
          </w:tcPr>
          <w:p w14:paraId="0EED6CAA"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2252-83-7</w:t>
            </w:r>
          </w:p>
        </w:tc>
        <w:tc>
          <w:tcPr>
            <w:tcW w:w="8275" w:type="dxa"/>
            <w:vAlign w:val="bottom"/>
          </w:tcPr>
          <w:p w14:paraId="456E5F7F" w14:textId="77777777" w:rsidR="00E326AD" w:rsidRPr="00DE32C9" w:rsidRDefault="00E326AD" w:rsidP="00296CEA">
            <w:pPr>
              <w:rPr>
                <w:rFonts w:ascii="Calibri" w:hAnsi="Calibri" w:cs="Calibri"/>
                <w:i/>
                <w:iCs/>
                <w:sz w:val="20"/>
                <w:szCs w:val="20"/>
              </w:rPr>
            </w:pPr>
            <w:r w:rsidRPr="00DE32C9">
              <w:rPr>
                <w:rFonts w:ascii="Calibri" w:hAnsi="Calibri" w:cs="Calibri"/>
                <w:i/>
                <w:iCs/>
                <w:sz w:val="20"/>
                <w:szCs w:val="20"/>
              </w:rPr>
              <w:t>1,2,3,3,3-Pentafluoropropene</w:t>
            </w:r>
          </w:p>
        </w:tc>
      </w:tr>
      <w:tr w:rsidR="00E326AD" w:rsidRPr="00DE32C9" w14:paraId="38262CF6" w14:textId="77777777" w:rsidTr="00296CEA">
        <w:tc>
          <w:tcPr>
            <w:tcW w:w="1795" w:type="dxa"/>
            <w:vAlign w:val="bottom"/>
          </w:tcPr>
          <w:p w14:paraId="10AB2B7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18599-20-7</w:t>
            </w:r>
          </w:p>
        </w:tc>
        <w:tc>
          <w:tcPr>
            <w:tcW w:w="8275" w:type="dxa"/>
            <w:vAlign w:val="bottom"/>
          </w:tcPr>
          <w:p w14:paraId="11B06BD9"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sz w:val="20"/>
                <w:szCs w:val="20"/>
              </w:rPr>
              <w:t>1,4-Dibromo-1,1,2,2-tetrafluorobutane</w:t>
            </w:r>
          </w:p>
        </w:tc>
      </w:tr>
      <w:tr w:rsidR="00E326AD" w:rsidRPr="00DE32C9" w14:paraId="5464F2BE" w14:textId="77777777" w:rsidTr="00296CEA">
        <w:tc>
          <w:tcPr>
            <w:tcW w:w="1795" w:type="dxa"/>
            <w:vAlign w:val="bottom"/>
          </w:tcPr>
          <w:p w14:paraId="2B97BDFF"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18599-22-9</w:t>
            </w:r>
          </w:p>
        </w:tc>
        <w:tc>
          <w:tcPr>
            <w:tcW w:w="8275" w:type="dxa"/>
            <w:vAlign w:val="bottom"/>
          </w:tcPr>
          <w:p w14:paraId="7760B74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2-Vinyl(1-bromoperfluoroethane)</w:t>
            </w:r>
          </w:p>
        </w:tc>
      </w:tr>
      <w:tr w:rsidR="00E326AD" w:rsidRPr="00DE32C9" w14:paraId="0B39D57E" w14:textId="77777777" w:rsidTr="00296CEA">
        <w:tc>
          <w:tcPr>
            <w:tcW w:w="1795" w:type="dxa"/>
            <w:vAlign w:val="bottom"/>
          </w:tcPr>
          <w:p w14:paraId="3FC140E9"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25398-32-7</w:t>
            </w:r>
          </w:p>
        </w:tc>
        <w:tc>
          <w:tcPr>
            <w:tcW w:w="8275" w:type="dxa"/>
            <w:vAlign w:val="bottom"/>
          </w:tcPr>
          <w:p w14:paraId="73E3F4F8"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Ethene, 1,1,2,2-tetrafluoro-, telomer with 1,1,1,2,2-pentafluoro-2-iodoethane</w:t>
            </w:r>
          </w:p>
        </w:tc>
      </w:tr>
      <w:tr w:rsidR="00E326AD" w:rsidRPr="00DE32C9" w14:paraId="7B022070" w14:textId="77777777" w:rsidTr="00296CEA">
        <w:tc>
          <w:tcPr>
            <w:tcW w:w="1795" w:type="dxa"/>
            <w:shd w:val="clear" w:color="auto" w:fill="D9D9D9" w:themeFill="background1" w:themeFillShade="D9"/>
            <w:vAlign w:val="center"/>
          </w:tcPr>
          <w:p w14:paraId="44BFFEF1"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76-19-7</w:t>
            </w:r>
          </w:p>
        </w:tc>
        <w:tc>
          <w:tcPr>
            <w:tcW w:w="8275" w:type="dxa"/>
            <w:shd w:val="clear" w:color="auto" w:fill="D9D9D9" w:themeFill="background1" w:themeFillShade="D9"/>
            <w:vAlign w:val="center"/>
          </w:tcPr>
          <w:p w14:paraId="14A437EC"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Propane, 1,1,1,2,2,3,3,3-octafluoro-</w:t>
            </w:r>
          </w:p>
        </w:tc>
      </w:tr>
      <w:tr w:rsidR="00E326AD" w:rsidRPr="00DE32C9" w14:paraId="69C03F66" w14:textId="77777777" w:rsidTr="00296CEA">
        <w:tc>
          <w:tcPr>
            <w:tcW w:w="1795" w:type="dxa"/>
            <w:shd w:val="clear" w:color="auto" w:fill="D9D9D9" w:themeFill="background1" w:themeFillShade="D9"/>
            <w:vAlign w:val="center"/>
          </w:tcPr>
          <w:p w14:paraId="1BA36260"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115-25-3</w:t>
            </w:r>
          </w:p>
        </w:tc>
        <w:tc>
          <w:tcPr>
            <w:tcW w:w="8275" w:type="dxa"/>
            <w:shd w:val="clear" w:color="auto" w:fill="D9D9D9" w:themeFill="background1" w:themeFillShade="D9"/>
            <w:vAlign w:val="center"/>
          </w:tcPr>
          <w:p w14:paraId="6601AFC0"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Cyclobutane, 1,1,2,2,3,3,4,4-octafluoro-</w:t>
            </w:r>
          </w:p>
        </w:tc>
      </w:tr>
      <w:tr w:rsidR="00E326AD" w:rsidRPr="00DE32C9" w14:paraId="08E2C33A" w14:textId="77777777" w:rsidTr="00296CEA">
        <w:tc>
          <w:tcPr>
            <w:tcW w:w="1795" w:type="dxa"/>
            <w:shd w:val="clear" w:color="auto" w:fill="D9D9D9" w:themeFill="background1" w:themeFillShade="D9"/>
            <w:vAlign w:val="center"/>
          </w:tcPr>
          <w:p w14:paraId="0F4D266A" w14:textId="77777777" w:rsidR="00E326AD" w:rsidRPr="00DE32C9" w:rsidRDefault="00E326AD" w:rsidP="00296CEA">
            <w:pPr>
              <w:rPr>
                <w:rFonts w:ascii="Calibri" w:hAnsi="Calibri" w:cs="Calibri"/>
                <w:i/>
                <w:iCs/>
                <w:color w:val="000000"/>
                <w:sz w:val="20"/>
                <w:szCs w:val="20"/>
              </w:rPr>
            </w:pPr>
            <w:bookmarkStart w:id="3" w:name="_Hlk102480072"/>
            <w:r w:rsidRPr="00DE32C9">
              <w:rPr>
                <w:rFonts w:ascii="Calibri" w:hAnsi="Calibri" w:cs="Calibri"/>
                <w:i/>
                <w:iCs/>
                <w:color w:val="000000"/>
                <w:sz w:val="20"/>
                <w:szCs w:val="20"/>
              </w:rPr>
              <w:t>355-25-9</w:t>
            </w:r>
          </w:p>
        </w:tc>
        <w:tc>
          <w:tcPr>
            <w:tcW w:w="8275" w:type="dxa"/>
            <w:shd w:val="clear" w:color="auto" w:fill="D9D9D9" w:themeFill="background1" w:themeFillShade="D9"/>
            <w:vAlign w:val="center"/>
          </w:tcPr>
          <w:p w14:paraId="1DC77BB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Butane, 1,1,1,2,2,3,3,4,4,4-decafluoro-</w:t>
            </w:r>
          </w:p>
        </w:tc>
      </w:tr>
      <w:bookmarkEnd w:id="3"/>
      <w:tr w:rsidR="00E326AD" w:rsidRPr="00DE32C9" w14:paraId="7C02037A" w14:textId="77777777" w:rsidTr="00296CEA">
        <w:tc>
          <w:tcPr>
            <w:tcW w:w="1795" w:type="dxa"/>
            <w:shd w:val="clear" w:color="auto" w:fill="D9D9D9" w:themeFill="background1" w:themeFillShade="D9"/>
            <w:vAlign w:val="bottom"/>
          </w:tcPr>
          <w:p w14:paraId="7E683912"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423-39-2</w:t>
            </w:r>
          </w:p>
        </w:tc>
        <w:tc>
          <w:tcPr>
            <w:tcW w:w="8275" w:type="dxa"/>
            <w:shd w:val="clear" w:color="auto" w:fill="D9D9D9" w:themeFill="background1" w:themeFillShade="D9"/>
            <w:vAlign w:val="bottom"/>
          </w:tcPr>
          <w:p w14:paraId="7F625FCC"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Butane, 1,1,1,2,2,3,3,4,4-nonafluoro-4-iodo-</w:t>
            </w:r>
          </w:p>
        </w:tc>
      </w:tr>
      <w:tr w:rsidR="00E326AD" w:rsidRPr="00DE32C9" w14:paraId="1124DFBE" w14:textId="77777777" w:rsidTr="00296CEA">
        <w:tc>
          <w:tcPr>
            <w:tcW w:w="1795" w:type="dxa"/>
            <w:shd w:val="clear" w:color="auto" w:fill="D9D9D9" w:themeFill="background1" w:themeFillShade="D9"/>
            <w:vAlign w:val="bottom"/>
          </w:tcPr>
          <w:p w14:paraId="744C4E96"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754-34-7</w:t>
            </w:r>
          </w:p>
        </w:tc>
        <w:tc>
          <w:tcPr>
            <w:tcW w:w="8275" w:type="dxa"/>
            <w:shd w:val="clear" w:color="auto" w:fill="D9D9D9" w:themeFill="background1" w:themeFillShade="D9"/>
            <w:vAlign w:val="bottom"/>
          </w:tcPr>
          <w:p w14:paraId="2E6FC6A8"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Propane, 1,1,1,2,2,3,3-heptafluoro-3-iodo-</w:t>
            </w:r>
          </w:p>
        </w:tc>
      </w:tr>
    </w:tbl>
    <w:p w14:paraId="4EA84527" w14:textId="77777777" w:rsidR="00E326AD" w:rsidRPr="00DE32C9" w:rsidRDefault="00E326AD" w:rsidP="00E326AD">
      <w:pPr>
        <w:pStyle w:val="paragraph"/>
        <w:spacing w:before="0" w:beforeAutospacing="0" w:after="0" w:afterAutospacing="0"/>
        <w:textAlignment w:val="baseline"/>
        <w:rPr>
          <w:i/>
          <w:iCs/>
        </w:rPr>
      </w:pPr>
      <w:r w:rsidRPr="00DE32C9">
        <w:rPr>
          <w:i/>
          <w:iCs/>
          <w:shd w:val="clear" w:color="auto" w:fill="FFFFFF"/>
        </w:rPr>
        <w:t xml:space="preserve">Table 4 is a list of PFAS that </w:t>
      </w:r>
      <w:r w:rsidRPr="00DE32C9">
        <w:rPr>
          <w:b/>
          <w:bCs/>
          <w:i/>
          <w:iCs/>
          <w:shd w:val="clear" w:color="auto" w:fill="FFFFFF"/>
        </w:rPr>
        <w:t>are reported as part of the Certain PFAS NOL category</w:t>
      </w:r>
      <w:r w:rsidRPr="00DE32C9">
        <w:rPr>
          <w:i/>
          <w:iCs/>
          <w:shd w:val="clear" w:color="auto" w:fill="FFFFFF"/>
        </w:rPr>
        <w:t xml:space="preserve">. </w:t>
      </w:r>
      <w:r w:rsidRPr="00DE32C9">
        <w:rPr>
          <w:i/>
          <w:iCs/>
        </w:rPr>
        <w:t xml:space="preserve">Again, this list was generated from PFAS that are known to be in commerce, primarily from the Toxic Substances Control Act (TSCA). This list is </w:t>
      </w:r>
      <w:r w:rsidRPr="00DE32C9">
        <w:rPr>
          <w:b/>
          <w:bCs/>
          <w:i/>
          <w:iCs/>
        </w:rPr>
        <w:t>NOT</w:t>
      </w:r>
      <w:r w:rsidRPr="00DE32C9">
        <w:rPr>
          <w:i/>
          <w:iCs/>
        </w:rPr>
        <w:t xml:space="preserve"> exhaustive. </w:t>
      </w:r>
    </w:p>
    <w:p w14:paraId="2871CDCC" w14:textId="77777777" w:rsidR="00E326AD" w:rsidRPr="00DE32C9" w:rsidRDefault="00E326AD" w:rsidP="00E326AD">
      <w:pPr>
        <w:pStyle w:val="paragraph"/>
        <w:spacing w:before="0" w:beforeAutospacing="0" w:after="0" w:afterAutospacing="0"/>
        <w:rPr>
          <w:i/>
          <w:iCs/>
        </w:rPr>
      </w:pPr>
    </w:p>
    <w:p w14:paraId="30F0E2C7" w14:textId="77777777" w:rsidR="00E326AD" w:rsidRPr="00DE32C9" w:rsidRDefault="00E326AD" w:rsidP="00E326AD">
      <w:pPr>
        <w:pStyle w:val="paragraph"/>
        <w:spacing w:before="0" w:beforeAutospacing="0" w:after="0" w:afterAutospacing="0"/>
        <w:textAlignment w:val="baseline"/>
        <w:rPr>
          <w:rStyle w:val="eop"/>
          <w:i/>
          <w:iCs/>
        </w:rPr>
      </w:pPr>
      <w:r w:rsidRPr="00DE32C9">
        <w:rPr>
          <w:i/>
          <w:iCs/>
        </w:rPr>
        <w:t xml:space="preserve">Substances in gray </w:t>
      </w:r>
      <w:r w:rsidRPr="00DE32C9">
        <w:rPr>
          <w:rStyle w:val="normaltextrun"/>
          <w:i/>
          <w:iCs/>
        </w:rPr>
        <w:t>TRI has listed for reporting years 2021 and 2022 at a 100</w:t>
      </w:r>
      <w:r w:rsidRPr="00DE32C9">
        <w:rPr>
          <w:rStyle w:val="normaltextrun"/>
          <w:i/>
          <w:iCs/>
          <w:color w:val="8764B8"/>
          <w:u w:val="single"/>
        </w:rPr>
        <w:t> </w:t>
      </w:r>
      <w:r w:rsidRPr="00DE32C9">
        <w:rPr>
          <w:rStyle w:val="spellingerror"/>
          <w:i/>
          <w:iCs/>
        </w:rPr>
        <w:t>lb</w:t>
      </w:r>
      <w:r w:rsidRPr="00DE32C9">
        <w:rPr>
          <w:rStyle w:val="normaltextrun"/>
          <w:i/>
          <w:iCs/>
        </w:rPr>
        <w:t>/year threshold. </w:t>
      </w:r>
      <w:r w:rsidRPr="00DE32C9" w:rsidDel="00500A3B">
        <w:rPr>
          <w:rStyle w:val="normaltextrun"/>
          <w:i/>
          <w:iCs/>
        </w:rPr>
        <w:t xml:space="preserve"> </w:t>
      </w:r>
      <w:r w:rsidRPr="00DE32C9">
        <w:rPr>
          <w:rStyle w:val="normaltextrun"/>
          <w:i/>
          <w:iCs/>
        </w:rPr>
        <w:t>TURA has adopted these changes for reporting year 2023. Report under TURA as part of the Certain PFAS NOL category</w:t>
      </w:r>
      <w:r w:rsidRPr="00DE32C9">
        <w:rPr>
          <w:rStyle w:val="eop"/>
          <w:i/>
          <w:iCs/>
        </w:rPr>
        <w:t xml:space="preserve"> for reporting year 2022. For reporting year 2023 these substances will be individually reportable under TURA at 100 lbs.</w:t>
      </w:r>
    </w:p>
    <w:p w14:paraId="2438B3B4" w14:textId="77777777" w:rsidR="00E326AD" w:rsidRPr="00DE32C9" w:rsidRDefault="00E326AD" w:rsidP="00E326AD">
      <w:pPr>
        <w:pStyle w:val="paragraph"/>
        <w:spacing w:before="0" w:beforeAutospacing="0" w:after="0" w:afterAutospacing="0"/>
        <w:textAlignment w:val="baseline"/>
        <w:rPr>
          <w:rStyle w:val="eop"/>
          <w:rFonts w:asciiTheme="minorHAnsi" w:hAnsiTheme="minorHAnsi" w:cstheme="minorBidi"/>
          <w:i/>
          <w:iCs/>
        </w:rPr>
      </w:pPr>
    </w:p>
    <w:p w14:paraId="2E52B7D7" w14:textId="77777777" w:rsidR="00E326AD" w:rsidRPr="00DE32C9" w:rsidRDefault="00E326AD" w:rsidP="00E326AD">
      <w:pPr>
        <w:pStyle w:val="paragraph"/>
        <w:spacing w:before="0" w:beforeAutospacing="0" w:after="0" w:afterAutospacing="0"/>
        <w:textAlignment w:val="baseline"/>
        <w:rPr>
          <w:rStyle w:val="eop"/>
          <w:rFonts w:asciiTheme="minorHAnsi" w:hAnsiTheme="minorHAnsi" w:cstheme="minorBidi"/>
          <w:i/>
          <w:iCs/>
        </w:rPr>
      </w:pPr>
    </w:p>
    <w:p w14:paraId="36637678" w14:textId="77777777" w:rsidR="00E326AD" w:rsidRPr="00DE32C9" w:rsidRDefault="00E326AD" w:rsidP="00E326AD">
      <w:pPr>
        <w:pStyle w:val="paragraph"/>
        <w:spacing w:before="0" w:beforeAutospacing="0" w:after="0" w:afterAutospacing="0"/>
        <w:textAlignment w:val="baseline"/>
        <w:rPr>
          <w:rFonts w:ascii="Segoe UI" w:hAnsi="Segoe UI" w:cs="Segoe UI"/>
          <w:i/>
          <w:iCs/>
          <w:sz w:val="18"/>
          <w:szCs w:val="18"/>
        </w:rPr>
      </w:pPr>
    </w:p>
    <w:tbl>
      <w:tblPr>
        <w:tblStyle w:val="TableGrid"/>
        <w:tblW w:w="10070" w:type="dxa"/>
        <w:tblLayout w:type="fixed"/>
        <w:tblLook w:val="04A0" w:firstRow="1" w:lastRow="0" w:firstColumn="1" w:lastColumn="0" w:noHBand="0" w:noVBand="1"/>
      </w:tblPr>
      <w:tblGrid>
        <w:gridCol w:w="1615"/>
        <w:gridCol w:w="8455"/>
      </w:tblGrid>
      <w:tr w:rsidR="00E326AD" w:rsidRPr="00DE32C9" w14:paraId="18135B92" w14:textId="77777777" w:rsidTr="00296CEA">
        <w:trPr>
          <w:tblHeader/>
        </w:trPr>
        <w:tc>
          <w:tcPr>
            <w:tcW w:w="10070" w:type="dxa"/>
            <w:gridSpan w:val="2"/>
          </w:tcPr>
          <w:p w14:paraId="20C49863" w14:textId="77777777" w:rsidR="00E326AD" w:rsidRPr="00DE32C9" w:rsidRDefault="00E326AD" w:rsidP="00296CEA">
            <w:pPr>
              <w:jc w:val="center"/>
              <w:rPr>
                <w:rFonts w:cs="Arial"/>
                <w:b/>
                <w:i/>
                <w:iCs/>
                <w:sz w:val="20"/>
                <w:szCs w:val="20"/>
              </w:rPr>
            </w:pPr>
            <w:bookmarkStart w:id="4" w:name="Table3"/>
            <w:bookmarkStart w:id="5" w:name="Table4"/>
            <w:r w:rsidRPr="00DE32C9">
              <w:rPr>
                <w:rFonts w:cs="Arial"/>
                <w:b/>
                <w:i/>
                <w:iCs/>
                <w:sz w:val="20"/>
                <w:szCs w:val="20"/>
              </w:rPr>
              <w:t>Table 4</w:t>
            </w:r>
          </w:p>
          <w:bookmarkEnd w:id="4"/>
          <w:bookmarkEnd w:id="5"/>
          <w:p w14:paraId="3116C9AF" w14:textId="77777777" w:rsidR="00E326AD" w:rsidRPr="00DE32C9" w:rsidRDefault="00E326AD" w:rsidP="00296CEA">
            <w:pPr>
              <w:jc w:val="center"/>
              <w:rPr>
                <w:rFonts w:cs="Arial"/>
                <w:b/>
                <w:bCs/>
                <w:i/>
                <w:iCs/>
                <w:sz w:val="20"/>
                <w:szCs w:val="20"/>
              </w:rPr>
            </w:pPr>
            <w:r w:rsidRPr="00DE32C9">
              <w:rPr>
                <w:rFonts w:cs="Arial"/>
                <w:b/>
                <w:bCs/>
                <w:i/>
                <w:iCs/>
                <w:sz w:val="20"/>
                <w:szCs w:val="20"/>
              </w:rPr>
              <w:t xml:space="preserve">PFAS Substances Known to be in Commerce that are Reported as part of the </w:t>
            </w:r>
          </w:p>
          <w:p w14:paraId="52440F7F" w14:textId="77777777" w:rsidR="00E326AD" w:rsidRPr="00DE32C9" w:rsidRDefault="00E326AD" w:rsidP="00296CEA">
            <w:pPr>
              <w:jc w:val="center"/>
              <w:rPr>
                <w:rFonts w:cs="Arial"/>
                <w:b/>
                <w:bCs/>
                <w:i/>
                <w:iCs/>
                <w:sz w:val="20"/>
                <w:szCs w:val="20"/>
              </w:rPr>
            </w:pPr>
            <w:r w:rsidRPr="00DE32C9">
              <w:rPr>
                <w:rFonts w:cs="Arial"/>
                <w:b/>
                <w:bCs/>
                <w:i/>
                <w:iCs/>
                <w:sz w:val="20"/>
                <w:szCs w:val="20"/>
              </w:rPr>
              <w:t>Certain PFAS NOL Category</w:t>
            </w:r>
          </w:p>
        </w:tc>
      </w:tr>
      <w:tr w:rsidR="00E326AD" w:rsidRPr="00DE32C9" w14:paraId="4D3AC653" w14:textId="77777777" w:rsidTr="00296CEA">
        <w:tc>
          <w:tcPr>
            <w:tcW w:w="1615" w:type="dxa"/>
            <w:vAlign w:val="center"/>
          </w:tcPr>
          <w:p w14:paraId="39ACC11D"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306-91-2</w:t>
            </w:r>
          </w:p>
        </w:tc>
        <w:tc>
          <w:tcPr>
            <w:tcW w:w="8455" w:type="dxa"/>
            <w:vAlign w:val="center"/>
          </w:tcPr>
          <w:p w14:paraId="33793D8B" w14:textId="77777777" w:rsidR="00E326AD" w:rsidRPr="00DE32C9" w:rsidRDefault="00E326AD" w:rsidP="00296CEA">
            <w:pPr>
              <w:rPr>
                <w:rFonts w:ascii="Calibri" w:hAnsi="Calibri" w:cs="Calibri"/>
                <w:i/>
                <w:iCs/>
                <w:color w:val="000000"/>
                <w:sz w:val="20"/>
                <w:szCs w:val="20"/>
              </w:rPr>
            </w:pPr>
            <w:r w:rsidRPr="00DE32C9">
              <w:rPr>
                <w:rFonts w:ascii="Calibri" w:hAnsi="Calibri" w:cs="Calibri"/>
                <w:i/>
                <w:iCs/>
                <w:color w:val="000000"/>
                <w:sz w:val="20"/>
                <w:szCs w:val="20"/>
              </w:rPr>
              <w:t>Phenanthrene, 1,1,2,2,3,3,4,4,4a,4b,5,5,6,6,7,7,8,8,8a,9,9,10,10,10a-tetracosafluorotetradecahydro-</w:t>
            </w:r>
          </w:p>
        </w:tc>
      </w:tr>
      <w:tr w:rsidR="00E326AD" w:rsidRPr="00690B42" w14:paraId="67C58240" w14:textId="77777777" w:rsidTr="00296CEA">
        <w:tc>
          <w:tcPr>
            <w:tcW w:w="1615" w:type="dxa"/>
            <w:vAlign w:val="center"/>
          </w:tcPr>
          <w:p w14:paraId="62D74D4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306-94-5</w:t>
            </w:r>
          </w:p>
        </w:tc>
        <w:tc>
          <w:tcPr>
            <w:tcW w:w="8455" w:type="dxa"/>
            <w:vAlign w:val="center"/>
          </w:tcPr>
          <w:p w14:paraId="78BC383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Naphthalene, 1,1,2,2,3,3,4,4,4a,5,5,6,6,7,7,8,8,8a-octadecafluorodecahydro-</w:t>
            </w:r>
          </w:p>
        </w:tc>
      </w:tr>
      <w:tr w:rsidR="00E326AD" w:rsidRPr="00690B42" w14:paraId="3815F679" w14:textId="77777777" w:rsidTr="00296CEA">
        <w:tc>
          <w:tcPr>
            <w:tcW w:w="1615" w:type="dxa"/>
            <w:vAlign w:val="bottom"/>
          </w:tcPr>
          <w:p w14:paraId="1F22BD3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307-24-4</w:t>
            </w:r>
          </w:p>
        </w:tc>
        <w:tc>
          <w:tcPr>
            <w:tcW w:w="8455" w:type="dxa"/>
            <w:vAlign w:val="bottom"/>
          </w:tcPr>
          <w:p w14:paraId="12C203B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Hexanoic acid, 2,2,3,3,4,4,5,5,6,6,6-undecafluoro-</w:t>
            </w:r>
          </w:p>
        </w:tc>
      </w:tr>
      <w:tr w:rsidR="00E326AD" w:rsidRPr="00690B42" w14:paraId="37667CA8" w14:textId="77777777" w:rsidTr="00296CEA">
        <w:tc>
          <w:tcPr>
            <w:tcW w:w="1615" w:type="dxa"/>
            <w:vAlign w:val="bottom"/>
          </w:tcPr>
          <w:p w14:paraId="3D9D5C1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307-30-2</w:t>
            </w:r>
          </w:p>
        </w:tc>
        <w:tc>
          <w:tcPr>
            <w:tcW w:w="8455" w:type="dxa"/>
            <w:vAlign w:val="bottom"/>
          </w:tcPr>
          <w:p w14:paraId="58E3D4C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1-Octanol, 2,2,3,3,4,4,5,5,6,6,7,7,8,8,8-pentadecafluoro-</w:t>
            </w:r>
          </w:p>
        </w:tc>
      </w:tr>
      <w:tr w:rsidR="00E326AD" w:rsidRPr="00690B42" w14:paraId="0F04011E" w14:textId="77777777" w:rsidTr="00296CEA">
        <w:tc>
          <w:tcPr>
            <w:tcW w:w="1615" w:type="dxa"/>
            <w:vAlign w:val="center"/>
          </w:tcPr>
          <w:p w14:paraId="71C912D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307-34-6</w:t>
            </w:r>
          </w:p>
        </w:tc>
        <w:tc>
          <w:tcPr>
            <w:tcW w:w="8455" w:type="dxa"/>
            <w:vAlign w:val="center"/>
          </w:tcPr>
          <w:p w14:paraId="49E5C6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Octane, 1,1,1,2,2,3,3,4,4,5,5,6,6,7,7,8,8,8-octadecafluoro-</w:t>
            </w:r>
          </w:p>
        </w:tc>
      </w:tr>
      <w:tr w:rsidR="00E326AD" w:rsidRPr="00690B42" w14:paraId="5788D1DC" w14:textId="77777777" w:rsidTr="00296CEA">
        <w:tc>
          <w:tcPr>
            <w:tcW w:w="1615" w:type="dxa"/>
            <w:vAlign w:val="bottom"/>
          </w:tcPr>
          <w:p w14:paraId="27AB91B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307-60-8</w:t>
            </w:r>
          </w:p>
        </w:tc>
        <w:tc>
          <w:tcPr>
            <w:tcW w:w="8455" w:type="dxa"/>
            <w:vAlign w:val="bottom"/>
          </w:tcPr>
          <w:p w14:paraId="7C01438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Dodecane, 1,1,1,2,2,3,3,4,4,5,5,6,6,7,7,8,8,9,9,10,10,11,11,12,12-pentacosafluoro-12-iodo-</w:t>
            </w:r>
          </w:p>
        </w:tc>
      </w:tr>
      <w:tr w:rsidR="00E326AD" w:rsidRPr="00690B42" w14:paraId="2C1C4AFB" w14:textId="77777777" w:rsidTr="00296CEA">
        <w:tc>
          <w:tcPr>
            <w:tcW w:w="1615" w:type="dxa"/>
            <w:vAlign w:val="bottom"/>
          </w:tcPr>
          <w:p w14:paraId="36E7BEC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307-63-1</w:t>
            </w:r>
          </w:p>
        </w:tc>
        <w:tc>
          <w:tcPr>
            <w:tcW w:w="8455" w:type="dxa"/>
            <w:vAlign w:val="bottom"/>
          </w:tcPr>
          <w:p w14:paraId="738E108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Tetradecane, 1,1,1,2,2,3,3,4,4,5,5,6,6,7,7,8,8,9,9,10,10,11,11,12,12,13,13,14,14-nonacosafluoro-14-iodo-</w:t>
            </w:r>
          </w:p>
        </w:tc>
      </w:tr>
      <w:tr w:rsidR="00E326AD" w:rsidRPr="00690B42" w14:paraId="7BCF2D6B" w14:textId="77777777" w:rsidTr="00296CEA">
        <w:tc>
          <w:tcPr>
            <w:tcW w:w="1615" w:type="dxa"/>
            <w:vAlign w:val="bottom"/>
          </w:tcPr>
          <w:p w14:paraId="54754D7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307-70-0</w:t>
            </w:r>
          </w:p>
        </w:tc>
        <w:tc>
          <w:tcPr>
            <w:tcW w:w="8455" w:type="dxa"/>
            <w:vAlign w:val="bottom"/>
          </w:tcPr>
          <w:p w14:paraId="332A60C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1-Undecanol, 2,2,3,3,4,4,5,5,6,6,7,7,8,8,9,9,10,10,11,11-eicosafluoro-</w:t>
            </w:r>
          </w:p>
        </w:tc>
      </w:tr>
      <w:tr w:rsidR="00E326AD" w:rsidRPr="00690B42" w14:paraId="35F547B6" w14:textId="77777777" w:rsidTr="00296CEA">
        <w:tc>
          <w:tcPr>
            <w:tcW w:w="1615" w:type="dxa"/>
            <w:vAlign w:val="bottom"/>
          </w:tcPr>
          <w:p w14:paraId="560E697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307-98-2</w:t>
            </w:r>
          </w:p>
        </w:tc>
        <w:tc>
          <w:tcPr>
            <w:tcW w:w="8455" w:type="dxa"/>
            <w:vAlign w:val="bottom"/>
          </w:tcPr>
          <w:p w14:paraId="01F1D7E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2,2,3,3,4,4,5,5,6,6,7,7,8,8,8-pentadecafluorooctyl ester</w:t>
            </w:r>
          </w:p>
        </w:tc>
      </w:tr>
      <w:tr w:rsidR="00E326AD" w:rsidRPr="00690B42" w14:paraId="24DCBB5E" w14:textId="77777777" w:rsidTr="00296CEA">
        <w:tc>
          <w:tcPr>
            <w:tcW w:w="1615" w:type="dxa"/>
            <w:vAlign w:val="center"/>
          </w:tcPr>
          <w:p w14:paraId="1DCCD5D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311-89-7</w:t>
            </w:r>
          </w:p>
        </w:tc>
        <w:tc>
          <w:tcPr>
            <w:tcW w:w="8455" w:type="dxa"/>
            <w:vAlign w:val="center"/>
          </w:tcPr>
          <w:p w14:paraId="5634062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1-Butanamine, 1,1,2,2,3,3,4,4,4-nonafluoro-N,N-bis(1,1,2,2,3,3,4,4,4-nonafluorobutyl)-</w:t>
            </w:r>
          </w:p>
        </w:tc>
      </w:tr>
      <w:tr w:rsidR="00E326AD" w:rsidRPr="00690B42" w14:paraId="0A5FF87D" w14:textId="77777777" w:rsidTr="00296CEA">
        <w:tc>
          <w:tcPr>
            <w:tcW w:w="1615" w:type="dxa"/>
            <w:vAlign w:val="center"/>
          </w:tcPr>
          <w:p w14:paraId="430CDDA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335-27-3</w:t>
            </w:r>
          </w:p>
        </w:tc>
        <w:tc>
          <w:tcPr>
            <w:tcW w:w="8455" w:type="dxa"/>
            <w:vAlign w:val="center"/>
          </w:tcPr>
          <w:p w14:paraId="5F9FA3E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Cyclohexane, 1,1,2,2,3,3,4,5,5,6-decafluoro-4,6-bis(trifluoromethyl)-</w:t>
            </w:r>
          </w:p>
        </w:tc>
      </w:tr>
      <w:tr w:rsidR="00E326AD" w:rsidRPr="00690B42" w14:paraId="19CD7CEA" w14:textId="77777777" w:rsidTr="00296CEA">
        <w:tc>
          <w:tcPr>
            <w:tcW w:w="1615" w:type="dxa"/>
            <w:vAlign w:val="center"/>
          </w:tcPr>
          <w:p w14:paraId="1ECC9AE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335-36-4</w:t>
            </w:r>
          </w:p>
        </w:tc>
        <w:tc>
          <w:tcPr>
            <w:tcW w:w="8455" w:type="dxa"/>
            <w:vAlign w:val="center"/>
          </w:tcPr>
          <w:p w14:paraId="2A5F019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Cyclohexane, 1,1,2,2,3,3,4,5,5,6-decafluoro-4,6-bis(trifluoromethyl)-</w:t>
            </w:r>
          </w:p>
        </w:tc>
      </w:tr>
      <w:tr w:rsidR="00E326AD" w:rsidRPr="00690B42" w14:paraId="67B55153" w14:textId="77777777" w:rsidTr="00296CEA">
        <w:tc>
          <w:tcPr>
            <w:tcW w:w="1615" w:type="dxa"/>
            <w:vAlign w:val="bottom"/>
          </w:tcPr>
          <w:p w14:paraId="7B3DDC2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335-42-2</w:t>
            </w:r>
          </w:p>
        </w:tc>
        <w:tc>
          <w:tcPr>
            <w:tcW w:w="8455" w:type="dxa"/>
            <w:vAlign w:val="center"/>
          </w:tcPr>
          <w:p w14:paraId="0F34628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Furan, 2,2,3,3,4,4,5-heptafluorotetrahydro-5-(1,1,2,2,3,3,4,4,4-nonafluorobutyl)-</w:t>
            </w:r>
          </w:p>
        </w:tc>
      </w:tr>
      <w:tr w:rsidR="00E326AD" w:rsidRPr="00690B42" w14:paraId="2FE26D9D" w14:textId="77777777" w:rsidTr="00296CEA">
        <w:tc>
          <w:tcPr>
            <w:tcW w:w="1615" w:type="dxa"/>
            <w:vAlign w:val="center"/>
          </w:tcPr>
          <w:p w14:paraId="31FDCD6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335-57-9</w:t>
            </w:r>
          </w:p>
        </w:tc>
        <w:tc>
          <w:tcPr>
            <w:tcW w:w="8455" w:type="dxa"/>
            <w:vAlign w:val="bottom"/>
          </w:tcPr>
          <w:p w14:paraId="70BD794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Butanoyl fluoride, 2,2,3,3,4,4,4-heptafluoro-</w:t>
            </w:r>
          </w:p>
        </w:tc>
      </w:tr>
      <w:tr w:rsidR="00E326AD" w:rsidRPr="00690B42" w14:paraId="65B50B2D" w14:textId="77777777" w:rsidTr="00296CEA">
        <w:tc>
          <w:tcPr>
            <w:tcW w:w="1615" w:type="dxa"/>
            <w:vAlign w:val="bottom"/>
          </w:tcPr>
          <w:p w14:paraId="1C93EB3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336-08-3</w:t>
            </w:r>
          </w:p>
        </w:tc>
        <w:tc>
          <w:tcPr>
            <w:tcW w:w="8455" w:type="dxa"/>
            <w:vAlign w:val="center"/>
          </w:tcPr>
          <w:p w14:paraId="71B2716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Heptane, 1,1,1,2,2,3,3,4,4,5,5,6,6,7,7,7-hexadecafluoro-</w:t>
            </w:r>
          </w:p>
        </w:tc>
      </w:tr>
      <w:tr w:rsidR="00E326AD" w:rsidRPr="00690B42" w14:paraId="3415F99C" w14:textId="77777777" w:rsidTr="00296CEA">
        <w:tc>
          <w:tcPr>
            <w:tcW w:w="1615" w:type="dxa"/>
            <w:vAlign w:val="bottom"/>
          </w:tcPr>
          <w:p w14:paraId="6D7AB54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336-59-4</w:t>
            </w:r>
          </w:p>
        </w:tc>
        <w:tc>
          <w:tcPr>
            <w:tcW w:w="8455" w:type="dxa"/>
            <w:vAlign w:val="bottom"/>
          </w:tcPr>
          <w:p w14:paraId="178A6A2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Hexanedioic acid, 2,2,3,3,4,4,5,5-octafluoro-</w:t>
            </w:r>
          </w:p>
        </w:tc>
      </w:tr>
      <w:tr w:rsidR="00E326AD" w:rsidRPr="00690B42" w14:paraId="62163CD4" w14:textId="77777777" w:rsidTr="00296CEA">
        <w:tc>
          <w:tcPr>
            <w:tcW w:w="1615" w:type="dxa"/>
            <w:vAlign w:val="center"/>
          </w:tcPr>
          <w:p w14:paraId="4A15A10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338-83-0</w:t>
            </w:r>
          </w:p>
        </w:tc>
        <w:tc>
          <w:tcPr>
            <w:tcW w:w="8455" w:type="dxa"/>
            <w:vAlign w:val="bottom"/>
          </w:tcPr>
          <w:p w14:paraId="3AD03F3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 1,1'-anhydride</w:t>
            </w:r>
          </w:p>
        </w:tc>
      </w:tr>
      <w:tr w:rsidR="00E326AD" w:rsidRPr="00690B42" w14:paraId="59453456" w14:textId="77777777" w:rsidTr="00296CEA">
        <w:tc>
          <w:tcPr>
            <w:tcW w:w="1615" w:type="dxa"/>
            <w:vAlign w:val="center"/>
          </w:tcPr>
          <w:p w14:paraId="0A288A0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338-84-1</w:t>
            </w:r>
          </w:p>
        </w:tc>
        <w:tc>
          <w:tcPr>
            <w:tcW w:w="8455" w:type="dxa"/>
            <w:vAlign w:val="center"/>
          </w:tcPr>
          <w:p w14:paraId="5043EF6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1-Propanamine, 1,1,2,2,3,3,3-heptafluoro-N,N-bis(1,1,2,2,3,3,3-heptafluoropropyl)-</w:t>
            </w:r>
          </w:p>
        </w:tc>
      </w:tr>
      <w:tr w:rsidR="00E326AD" w:rsidRPr="00690B42" w14:paraId="55466ED4" w14:textId="77777777" w:rsidTr="00296CEA">
        <w:tc>
          <w:tcPr>
            <w:tcW w:w="1615" w:type="dxa"/>
            <w:vAlign w:val="center"/>
          </w:tcPr>
          <w:p w14:paraId="4EF5BE3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355-02-2</w:t>
            </w:r>
          </w:p>
        </w:tc>
        <w:tc>
          <w:tcPr>
            <w:tcW w:w="8455" w:type="dxa"/>
            <w:vAlign w:val="center"/>
          </w:tcPr>
          <w:p w14:paraId="448FA1F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Cyclohexane, 1,1,2,2,3,3,4,4,5,5,6-undecafluoro-6-(trifluoromethyl)-</w:t>
            </w:r>
          </w:p>
        </w:tc>
      </w:tr>
      <w:tr w:rsidR="00E326AD" w:rsidRPr="00690B42" w14:paraId="2DB72C0E" w14:textId="77777777" w:rsidTr="00296CEA">
        <w:tc>
          <w:tcPr>
            <w:tcW w:w="1615" w:type="dxa"/>
            <w:vAlign w:val="bottom"/>
          </w:tcPr>
          <w:p w14:paraId="0A16A7E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355-38-4</w:t>
            </w:r>
          </w:p>
        </w:tc>
        <w:tc>
          <w:tcPr>
            <w:tcW w:w="8455" w:type="dxa"/>
            <w:vAlign w:val="bottom"/>
          </w:tcPr>
          <w:p w14:paraId="2233866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Hexanoyl fluoride, 2,2,3,3,4,4,5,5,6,6,6-undecafluoro-</w:t>
            </w:r>
          </w:p>
        </w:tc>
      </w:tr>
      <w:tr w:rsidR="00E326AD" w:rsidRPr="00690B42" w14:paraId="66E4F9FC" w14:textId="77777777" w:rsidTr="00296CEA">
        <w:tc>
          <w:tcPr>
            <w:tcW w:w="1615" w:type="dxa"/>
            <w:vAlign w:val="center"/>
          </w:tcPr>
          <w:p w14:paraId="6721CF6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355-42-0</w:t>
            </w:r>
          </w:p>
        </w:tc>
        <w:tc>
          <w:tcPr>
            <w:tcW w:w="8455" w:type="dxa"/>
            <w:vAlign w:val="center"/>
          </w:tcPr>
          <w:p w14:paraId="171DA23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 1,1,1,2,2,3,3,4,4,5,5,6,6,6-tetradecafluoro-</w:t>
            </w:r>
          </w:p>
        </w:tc>
      </w:tr>
      <w:tr w:rsidR="00E326AD" w:rsidRPr="00690B42" w14:paraId="45262AF4" w14:textId="77777777" w:rsidTr="00296CEA">
        <w:tc>
          <w:tcPr>
            <w:tcW w:w="1615" w:type="dxa"/>
            <w:vAlign w:val="bottom"/>
          </w:tcPr>
          <w:p w14:paraId="795728D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355-43-1</w:t>
            </w:r>
          </w:p>
        </w:tc>
        <w:tc>
          <w:tcPr>
            <w:tcW w:w="8455" w:type="dxa"/>
            <w:vAlign w:val="bottom"/>
          </w:tcPr>
          <w:p w14:paraId="1FC78AD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 1,1,1,2,2,3,3,4,4,5,5,6,6-tridecafluoro-6-iodo-</w:t>
            </w:r>
          </w:p>
        </w:tc>
      </w:tr>
      <w:tr w:rsidR="00E326AD" w:rsidRPr="00690B42" w14:paraId="2531B6FF" w14:textId="77777777" w:rsidTr="00296CEA">
        <w:tc>
          <w:tcPr>
            <w:tcW w:w="1615" w:type="dxa"/>
            <w:vAlign w:val="bottom"/>
          </w:tcPr>
          <w:p w14:paraId="644AAC1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355-50-0</w:t>
            </w:r>
          </w:p>
        </w:tc>
        <w:tc>
          <w:tcPr>
            <w:tcW w:w="8455" w:type="dxa"/>
            <w:vAlign w:val="bottom"/>
          </w:tcPr>
          <w:p w14:paraId="1FB95D0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Hexadecane, 1,1,1,2,2,3,3,4,4,5,5,6,6,7,7,8,8,9,9,10,10,11,11,12,12,13,13,14,14,15,15,16,16-tritriacontafluoro-16-iodo-</w:t>
            </w:r>
          </w:p>
        </w:tc>
      </w:tr>
      <w:tr w:rsidR="00E326AD" w:rsidRPr="00690B42" w14:paraId="19C2A87F" w14:textId="77777777" w:rsidTr="00296CEA">
        <w:tc>
          <w:tcPr>
            <w:tcW w:w="1615" w:type="dxa"/>
            <w:vAlign w:val="bottom"/>
          </w:tcPr>
          <w:p w14:paraId="7F4620F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355-80-6</w:t>
            </w:r>
          </w:p>
        </w:tc>
        <w:tc>
          <w:tcPr>
            <w:tcW w:w="8455" w:type="dxa"/>
            <w:vAlign w:val="bottom"/>
          </w:tcPr>
          <w:p w14:paraId="406C674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1-Pentanol, 2,2,3,3,4,4,5,5-octafluoro-</w:t>
            </w:r>
          </w:p>
        </w:tc>
      </w:tr>
      <w:tr w:rsidR="00E326AD" w:rsidRPr="00690B42" w14:paraId="6B142932" w14:textId="77777777" w:rsidTr="00296CEA">
        <w:tc>
          <w:tcPr>
            <w:tcW w:w="1615" w:type="dxa"/>
            <w:vAlign w:val="bottom"/>
          </w:tcPr>
          <w:p w14:paraId="5BC6CF3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356-24-1</w:t>
            </w:r>
          </w:p>
        </w:tc>
        <w:tc>
          <w:tcPr>
            <w:tcW w:w="8455" w:type="dxa"/>
            <w:vAlign w:val="bottom"/>
          </w:tcPr>
          <w:p w14:paraId="7508BBA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 methyl ester</w:t>
            </w:r>
          </w:p>
        </w:tc>
      </w:tr>
      <w:tr w:rsidR="00E326AD" w:rsidRPr="00690B42" w14:paraId="73A9BBCB" w14:textId="77777777" w:rsidTr="00296CEA">
        <w:tc>
          <w:tcPr>
            <w:tcW w:w="1615" w:type="dxa"/>
            <w:vAlign w:val="bottom"/>
          </w:tcPr>
          <w:p w14:paraId="7F7D451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356-27-4</w:t>
            </w:r>
          </w:p>
        </w:tc>
        <w:tc>
          <w:tcPr>
            <w:tcW w:w="8455" w:type="dxa"/>
            <w:vAlign w:val="bottom"/>
          </w:tcPr>
          <w:p w14:paraId="03D0932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 ethyl ester</w:t>
            </w:r>
          </w:p>
        </w:tc>
      </w:tr>
      <w:tr w:rsidR="00E326AD" w:rsidRPr="00690B42" w14:paraId="29DF4C24" w14:textId="77777777" w:rsidTr="00296CEA">
        <w:tc>
          <w:tcPr>
            <w:tcW w:w="1615" w:type="dxa"/>
            <w:vAlign w:val="center"/>
          </w:tcPr>
          <w:p w14:paraId="5196544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375-00-8</w:t>
            </w:r>
          </w:p>
        </w:tc>
        <w:tc>
          <w:tcPr>
            <w:tcW w:w="8455" w:type="dxa"/>
            <w:vAlign w:val="center"/>
          </w:tcPr>
          <w:p w14:paraId="0F2C199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Butanenitrile, 2,2,3,3,4,4,4-heptafluoro-</w:t>
            </w:r>
          </w:p>
        </w:tc>
      </w:tr>
      <w:tr w:rsidR="00E326AD" w:rsidRPr="00690B42" w14:paraId="36370809" w14:textId="77777777" w:rsidTr="00296CEA">
        <w:tc>
          <w:tcPr>
            <w:tcW w:w="1615" w:type="dxa"/>
            <w:vAlign w:val="bottom"/>
          </w:tcPr>
          <w:p w14:paraId="7678CC1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375-01-9</w:t>
            </w:r>
          </w:p>
        </w:tc>
        <w:tc>
          <w:tcPr>
            <w:tcW w:w="8455" w:type="dxa"/>
            <w:vAlign w:val="bottom"/>
          </w:tcPr>
          <w:p w14:paraId="133A14A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1-Butanol, 2,2,3,3,4,4,4-heptafluoro-</w:t>
            </w:r>
          </w:p>
        </w:tc>
      </w:tr>
      <w:tr w:rsidR="00E326AD" w:rsidRPr="00690B42" w14:paraId="43A5752A" w14:textId="77777777" w:rsidTr="00296CEA">
        <w:tc>
          <w:tcPr>
            <w:tcW w:w="1615" w:type="dxa"/>
            <w:vAlign w:val="center"/>
          </w:tcPr>
          <w:p w14:paraId="783C120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375-03-1</w:t>
            </w:r>
          </w:p>
        </w:tc>
        <w:tc>
          <w:tcPr>
            <w:tcW w:w="8455" w:type="dxa"/>
            <w:vAlign w:val="center"/>
          </w:tcPr>
          <w:p w14:paraId="338D027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1,1,1,2,2,3,3-heptafluoro-3-methoxy-</w:t>
            </w:r>
          </w:p>
        </w:tc>
      </w:tr>
      <w:tr w:rsidR="00E326AD" w:rsidRPr="00690B42" w14:paraId="24E84E74" w14:textId="77777777" w:rsidTr="00296CEA">
        <w:tc>
          <w:tcPr>
            <w:tcW w:w="1615" w:type="dxa"/>
            <w:vAlign w:val="bottom"/>
          </w:tcPr>
          <w:p w14:paraId="3D8C9A7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375-16-6</w:t>
            </w:r>
          </w:p>
        </w:tc>
        <w:tc>
          <w:tcPr>
            <w:tcW w:w="8455" w:type="dxa"/>
            <w:vAlign w:val="bottom"/>
          </w:tcPr>
          <w:p w14:paraId="560F52C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Butanoyl chloride, 2,2,3,3,4,4,4-heptafluoro-</w:t>
            </w:r>
          </w:p>
        </w:tc>
      </w:tr>
      <w:tr w:rsidR="00E326AD" w:rsidRPr="00690B42" w14:paraId="0A9F93A8" w14:textId="77777777" w:rsidTr="00296CEA">
        <w:tc>
          <w:tcPr>
            <w:tcW w:w="1615" w:type="dxa"/>
            <w:vAlign w:val="bottom"/>
          </w:tcPr>
          <w:p w14:paraId="7F1672A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375-22-4</w:t>
            </w:r>
          </w:p>
        </w:tc>
        <w:tc>
          <w:tcPr>
            <w:tcW w:w="8455" w:type="dxa"/>
            <w:vAlign w:val="bottom"/>
          </w:tcPr>
          <w:p w14:paraId="1B3991E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w:t>
            </w:r>
          </w:p>
        </w:tc>
      </w:tr>
      <w:tr w:rsidR="00E326AD" w:rsidRPr="00690B42" w14:paraId="55162F7C" w14:textId="77777777" w:rsidTr="00296CEA">
        <w:tc>
          <w:tcPr>
            <w:tcW w:w="1615" w:type="dxa"/>
            <w:vAlign w:val="bottom"/>
          </w:tcPr>
          <w:p w14:paraId="26F038B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375-62-2</w:t>
            </w:r>
          </w:p>
        </w:tc>
        <w:tc>
          <w:tcPr>
            <w:tcW w:w="8455" w:type="dxa"/>
            <w:vAlign w:val="bottom"/>
          </w:tcPr>
          <w:p w14:paraId="68BDD16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Pentanoyl fluoride, 2,2,3,3,4,4,5,5,5-nonafluoro-</w:t>
            </w:r>
          </w:p>
        </w:tc>
      </w:tr>
      <w:tr w:rsidR="00E326AD" w:rsidRPr="00690B42" w14:paraId="43FC23CA" w14:textId="77777777" w:rsidTr="00296CEA">
        <w:tc>
          <w:tcPr>
            <w:tcW w:w="1615" w:type="dxa"/>
            <w:vAlign w:val="bottom"/>
          </w:tcPr>
          <w:p w14:paraId="4F28793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375-72-4</w:t>
            </w:r>
          </w:p>
        </w:tc>
        <w:tc>
          <w:tcPr>
            <w:tcW w:w="8455" w:type="dxa"/>
            <w:vAlign w:val="bottom"/>
          </w:tcPr>
          <w:p w14:paraId="5EBE422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1-Butanesulfonyl fluoride, 1,1,2,2,3,3,4,4,4-nonafluoro-</w:t>
            </w:r>
          </w:p>
        </w:tc>
      </w:tr>
      <w:tr w:rsidR="00E326AD" w:rsidRPr="00690B42" w14:paraId="02329704" w14:textId="77777777" w:rsidTr="00296CEA">
        <w:tc>
          <w:tcPr>
            <w:tcW w:w="1615" w:type="dxa"/>
            <w:vAlign w:val="bottom"/>
          </w:tcPr>
          <w:p w14:paraId="3AF5C58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375-84-8</w:t>
            </w:r>
          </w:p>
        </w:tc>
        <w:tc>
          <w:tcPr>
            <w:tcW w:w="8455" w:type="dxa"/>
            <w:vAlign w:val="bottom"/>
          </w:tcPr>
          <w:p w14:paraId="01A7173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Heptanoyl fluoride, 2,2,3,3,4,4,5,5,6,6,7,7,7-tridecafluoro-</w:t>
            </w:r>
          </w:p>
        </w:tc>
      </w:tr>
      <w:tr w:rsidR="00E326AD" w:rsidRPr="00690B42" w14:paraId="00A800D3" w14:textId="77777777" w:rsidTr="00296CEA">
        <w:tc>
          <w:tcPr>
            <w:tcW w:w="1615" w:type="dxa"/>
            <w:vAlign w:val="bottom"/>
          </w:tcPr>
          <w:p w14:paraId="69D8157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375-85-9</w:t>
            </w:r>
          </w:p>
        </w:tc>
        <w:tc>
          <w:tcPr>
            <w:tcW w:w="8455" w:type="dxa"/>
            <w:vAlign w:val="bottom"/>
          </w:tcPr>
          <w:p w14:paraId="21BD927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Heptanoic acid, 2,2,3,3,4,4,5,5,6,6,7,7,7-tridecafluoro-</w:t>
            </w:r>
          </w:p>
        </w:tc>
      </w:tr>
      <w:tr w:rsidR="00E326AD" w:rsidRPr="00690B42" w14:paraId="5DDE91D0" w14:textId="77777777" w:rsidTr="00296CEA">
        <w:tc>
          <w:tcPr>
            <w:tcW w:w="1615" w:type="dxa"/>
            <w:vAlign w:val="center"/>
          </w:tcPr>
          <w:p w14:paraId="4834573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375-88-2</w:t>
            </w:r>
          </w:p>
        </w:tc>
        <w:tc>
          <w:tcPr>
            <w:tcW w:w="8455" w:type="dxa"/>
            <w:vAlign w:val="center"/>
          </w:tcPr>
          <w:p w14:paraId="1B0304D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Heptane, 1-bromo-1,1,2,2,3,3,4,4,5,5,6,6,7,7,7-pentadecafluoro-</w:t>
            </w:r>
          </w:p>
        </w:tc>
      </w:tr>
      <w:tr w:rsidR="00E326AD" w:rsidRPr="00690B42" w14:paraId="094FEE38" w14:textId="77777777" w:rsidTr="00296CEA">
        <w:tc>
          <w:tcPr>
            <w:tcW w:w="1615" w:type="dxa"/>
            <w:vAlign w:val="bottom"/>
          </w:tcPr>
          <w:p w14:paraId="3E8CB83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376-73-8</w:t>
            </w:r>
          </w:p>
        </w:tc>
        <w:tc>
          <w:tcPr>
            <w:tcW w:w="8455" w:type="dxa"/>
            <w:vAlign w:val="bottom"/>
          </w:tcPr>
          <w:p w14:paraId="3785210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Pentanedioic acid, 2,2,3,3,4,4-hexafluoro-</w:t>
            </w:r>
          </w:p>
        </w:tc>
      </w:tr>
      <w:tr w:rsidR="00E326AD" w:rsidRPr="00690B42" w14:paraId="10CB2511" w14:textId="77777777" w:rsidTr="00296CEA">
        <w:tc>
          <w:tcPr>
            <w:tcW w:w="1615" w:type="dxa"/>
            <w:vAlign w:val="bottom"/>
          </w:tcPr>
          <w:p w14:paraId="5A729F6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376-90-9</w:t>
            </w:r>
          </w:p>
        </w:tc>
        <w:tc>
          <w:tcPr>
            <w:tcW w:w="8455" w:type="dxa"/>
            <w:vAlign w:val="bottom"/>
          </w:tcPr>
          <w:p w14:paraId="7A5B049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1,5-Pentanediol, 2,2,3,3,4,4-hexafluoro-</w:t>
            </w:r>
          </w:p>
        </w:tc>
      </w:tr>
      <w:tr w:rsidR="00E326AD" w:rsidRPr="00690B42" w14:paraId="662AE36E" w14:textId="77777777" w:rsidTr="00296CEA">
        <w:tc>
          <w:tcPr>
            <w:tcW w:w="1615" w:type="dxa"/>
            <w:vAlign w:val="bottom"/>
          </w:tcPr>
          <w:p w14:paraId="5C59B05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382-28-5</w:t>
            </w:r>
          </w:p>
        </w:tc>
        <w:tc>
          <w:tcPr>
            <w:tcW w:w="8455" w:type="dxa"/>
            <w:vAlign w:val="bottom"/>
          </w:tcPr>
          <w:p w14:paraId="77CF48D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Morpholine, 2,2,3,3,5,5,6,6-octafluoro-4-(trifluoromethyl)-</w:t>
            </w:r>
          </w:p>
        </w:tc>
      </w:tr>
      <w:tr w:rsidR="00E326AD" w:rsidRPr="00690B42" w14:paraId="7F4E81DF" w14:textId="77777777" w:rsidTr="00296CEA">
        <w:tc>
          <w:tcPr>
            <w:tcW w:w="1615" w:type="dxa"/>
            <w:vAlign w:val="bottom"/>
          </w:tcPr>
          <w:p w14:paraId="1663E62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423-62-1</w:t>
            </w:r>
          </w:p>
        </w:tc>
        <w:tc>
          <w:tcPr>
            <w:tcW w:w="8455" w:type="dxa"/>
            <w:vAlign w:val="bottom"/>
          </w:tcPr>
          <w:p w14:paraId="11803A6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Decane, 1,1,1,2,2,3,3,4,4,5,5,6,6,7,7,8,8,9,9,10,10-heneicosafluoro-10-iodo-</w:t>
            </w:r>
          </w:p>
        </w:tc>
      </w:tr>
      <w:tr w:rsidR="00E326AD" w:rsidRPr="00690B42" w14:paraId="398730E9" w14:textId="77777777" w:rsidTr="00296CEA">
        <w:tc>
          <w:tcPr>
            <w:tcW w:w="1615" w:type="dxa"/>
            <w:vAlign w:val="bottom"/>
          </w:tcPr>
          <w:p w14:paraId="01D9482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425-38-7</w:t>
            </w:r>
          </w:p>
        </w:tc>
        <w:tc>
          <w:tcPr>
            <w:tcW w:w="8455" w:type="dxa"/>
            <w:vAlign w:val="bottom"/>
          </w:tcPr>
          <w:p w14:paraId="07B157E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2,2,3,3-tetrafluoro-3-(trifluoromethoxy)-</w:t>
            </w:r>
          </w:p>
        </w:tc>
      </w:tr>
      <w:tr w:rsidR="00E326AD" w:rsidRPr="00690B42" w14:paraId="2670BB00" w14:textId="77777777" w:rsidTr="00296CEA">
        <w:tc>
          <w:tcPr>
            <w:tcW w:w="1615" w:type="dxa"/>
            <w:vAlign w:val="bottom"/>
          </w:tcPr>
          <w:p w14:paraId="126C374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428-59-1</w:t>
            </w:r>
          </w:p>
        </w:tc>
        <w:tc>
          <w:tcPr>
            <w:tcW w:w="8455" w:type="dxa"/>
            <w:vAlign w:val="bottom"/>
          </w:tcPr>
          <w:p w14:paraId="5C9049E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Trifluoro(trifluoromethyl)oxirane</w:t>
            </w:r>
          </w:p>
        </w:tc>
      </w:tr>
      <w:tr w:rsidR="00E326AD" w:rsidRPr="00690B42" w14:paraId="359A2E37" w14:textId="77777777" w:rsidTr="00296CEA">
        <w:tc>
          <w:tcPr>
            <w:tcW w:w="1615" w:type="dxa"/>
            <w:vAlign w:val="center"/>
          </w:tcPr>
          <w:p w14:paraId="4DC2C7C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559-40-0</w:t>
            </w:r>
          </w:p>
        </w:tc>
        <w:tc>
          <w:tcPr>
            <w:tcW w:w="8455" w:type="dxa"/>
            <w:vAlign w:val="center"/>
          </w:tcPr>
          <w:p w14:paraId="4477739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Cyclopentene, 1,2,3,3,4,4,5,5-octafluoro-</w:t>
            </w:r>
          </w:p>
        </w:tc>
      </w:tr>
      <w:tr w:rsidR="00E326AD" w:rsidRPr="00690B42" w14:paraId="09B81F70" w14:textId="77777777" w:rsidTr="00296CEA">
        <w:tc>
          <w:tcPr>
            <w:tcW w:w="1615" w:type="dxa"/>
            <w:vAlign w:val="bottom"/>
          </w:tcPr>
          <w:p w14:paraId="76EBBCF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647-42-7</w:t>
            </w:r>
          </w:p>
        </w:tc>
        <w:tc>
          <w:tcPr>
            <w:tcW w:w="8455" w:type="dxa"/>
            <w:vAlign w:val="bottom"/>
          </w:tcPr>
          <w:p w14:paraId="4CBD000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1-Octanol, 3,3,4,4,5,5,6,6,7,7,8,8,8-tridecafluoro-</w:t>
            </w:r>
          </w:p>
        </w:tc>
      </w:tr>
      <w:tr w:rsidR="00E326AD" w:rsidRPr="00690B42" w14:paraId="38F73ABF" w14:textId="77777777" w:rsidTr="00296CEA">
        <w:tc>
          <w:tcPr>
            <w:tcW w:w="1615" w:type="dxa"/>
            <w:vAlign w:val="center"/>
          </w:tcPr>
          <w:p w14:paraId="779AB2F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678-26-2</w:t>
            </w:r>
          </w:p>
        </w:tc>
        <w:tc>
          <w:tcPr>
            <w:tcW w:w="8455" w:type="dxa"/>
            <w:vAlign w:val="center"/>
          </w:tcPr>
          <w:p w14:paraId="04CFF50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Pentane, 1,1,1,2,2,3,3,4,4,5,5,5-dodecafluoro-</w:t>
            </w:r>
          </w:p>
        </w:tc>
      </w:tr>
      <w:tr w:rsidR="00E326AD" w:rsidRPr="00690B42" w14:paraId="3EBD7D6A" w14:textId="77777777" w:rsidTr="00296CEA">
        <w:tc>
          <w:tcPr>
            <w:tcW w:w="1615" w:type="dxa"/>
            <w:vAlign w:val="center"/>
          </w:tcPr>
          <w:p w14:paraId="7F95963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756-12-7</w:t>
            </w:r>
          </w:p>
        </w:tc>
        <w:tc>
          <w:tcPr>
            <w:tcW w:w="8455" w:type="dxa"/>
            <w:vAlign w:val="center"/>
          </w:tcPr>
          <w:p w14:paraId="28B18EB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2-Butanone, 1,1,1,3,4,4,4-heptafluoro-3-(trifluoromethyl)-</w:t>
            </w:r>
          </w:p>
        </w:tc>
      </w:tr>
      <w:tr w:rsidR="00E326AD" w:rsidRPr="00690B42" w14:paraId="3E7D2D26" w14:textId="77777777" w:rsidTr="00296CEA">
        <w:tc>
          <w:tcPr>
            <w:tcW w:w="1615" w:type="dxa"/>
            <w:vAlign w:val="center"/>
          </w:tcPr>
          <w:p w14:paraId="0681316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756-13-8</w:t>
            </w:r>
          </w:p>
        </w:tc>
        <w:tc>
          <w:tcPr>
            <w:tcW w:w="8455" w:type="dxa"/>
            <w:vAlign w:val="center"/>
          </w:tcPr>
          <w:p w14:paraId="2551642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3-Pentanone, 1,1,1,2,2,4,5,5,5-nonafluoro-4-(trifluoromethyl)-</w:t>
            </w:r>
          </w:p>
        </w:tc>
      </w:tr>
      <w:tr w:rsidR="00E326AD" w:rsidRPr="00690B42" w14:paraId="3E26F856" w14:textId="77777777" w:rsidTr="00296CEA">
        <w:tc>
          <w:tcPr>
            <w:tcW w:w="1615" w:type="dxa"/>
            <w:vAlign w:val="bottom"/>
          </w:tcPr>
          <w:p w14:paraId="6339EEF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773-14-8</w:t>
            </w:r>
          </w:p>
        </w:tc>
        <w:tc>
          <w:tcPr>
            <w:tcW w:w="8455" w:type="dxa"/>
            <w:vAlign w:val="bottom"/>
          </w:tcPr>
          <w:p w14:paraId="40920DC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Furan, 2,2,3,3,4,4,5,5-octafluorotetrahydro-</w:t>
            </w:r>
          </w:p>
        </w:tc>
      </w:tr>
      <w:tr w:rsidR="00E326AD" w:rsidRPr="00690B42" w14:paraId="1223DEED" w14:textId="77777777" w:rsidTr="00296CEA">
        <w:tc>
          <w:tcPr>
            <w:tcW w:w="1615" w:type="dxa"/>
            <w:vAlign w:val="bottom"/>
          </w:tcPr>
          <w:p w14:paraId="7811D6C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813-44-5</w:t>
            </w:r>
          </w:p>
        </w:tc>
        <w:tc>
          <w:tcPr>
            <w:tcW w:w="8455" w:type="dxa"/>
            <w:vAlign w:val="bottom"/>
          </w:tcPr>
          <w:p w14:paraId="5F6A755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Bis(perfluoroisopropyl)ketone</w:t>
            </w:r>
          </w:p>
        </w:tc>
      </w:tr>
      <w:tr w:rsidR="00E326AD" w:rsidRPr="00690B42" w14:paraId="4C1BF87F" w14:textId="77777777" w:rsidTr="00296CEA">
        <w:tc>
          <w:tcPr>
            <w:tcW w:w="1615" w:type="dxa"/>
            <w:vAlign w:val="center"/>
          </w:tcPr>
          <w:p w14:paraId="052BE18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813-45-6</w:t>
            </w:r>
          </w:p>
        </w:tc>
        <w:tc>
          <w:tcPr>
            <w:tcW w:w="8455" w:type="dxa"/>
            <w:vAlign w:val="center"/>
          </w:tcPr>
          <w:p w14:paraId="7F787B3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3-Hexanone, 1,1,1,2,4,4,5,5,6,6,6-undecafluoro-2-(trifluoromethyl)-</w:t>
            </w:r>
          </w:p>
        </w:tc>
      </w:tr>
      <w:tr w:rsidR="00E326AD" w:rsidRPr="00690B42" w14:paraId="2452B7EB" w14:textId="77777777" w:rsidTr="00296CEA">
        <w:tc>
          <w:tcPr>
            <w:tcW w:w="1615" w:type="dxa"/>
            <w:vAlign w:val="center"/>
          </w:tcPr>
          <w:p w14:paraId="6819025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1547-26-8</w:t>
            </w:r>
          </w:p>
        </w:tc>
        <w:tc>
          <w:tcPr>
            <w:tcW w:w="8455" w:type="dxa"/>
            <w:vAlign w:val="center"/>
          </w:tcPr>
          <w:p w14:paraId="227CAF0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1-Pentene, 2,3,3,4,4,5,5-heptafluoro-</w:t>
            </w:r>
          </w:p>
        </w:tc>
      </w:tr>
      <w:tr w:rsidR="00E326AD" w:rsidRPr="00690B42" w14:paraId="22B83EF9" w14:textId="77777777" w:rsidTr="00296CEA">
        <w:tc>
          <w:tcPr>
            <w:tcW w:w="1615" w:type="dxa"/>
            <w:vAlign w:val="bottom"/>
          </w:tcPr>
          <w:p w14:paraId="1466843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1623-05-8</w:t>
            </w:r>
          </w:p>
        </w:tc>
        <w:tc>
          <w:tcPr>
            <w:tcW w:w="8455" w:type="dxa"/>
            <w:vAlign w:val="bottom"/>
          </w:tcPr>
          <w:p w14:paraId="3BEA332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1,1,1,2,2,3,3-heptafluoro-3-[(1,2,2-trifluoroethenyl)oxy]-</w:t>
            </w:r>
          </w:p>
        </w:tc>
      </w:tr>
      <w:tr w:rsidR="00E326AD" w:rsidRPr="00690B42" w14:paraId="4F397402" w14:textId="77777777" w:rsidTr="00296CEA">
        <w:tc>
          <w:tcPr>
            <w:tcW w:w="1615" w:type="dxa"/>
            <w:vAlign w:val="bottom"/>
          </w:tcPr>
          <w:p w14:paraId="1154A2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1682-78-6</w:t>
            </w:r>
          </w:p>
        </w:tc>
        <w:tc>
          <w:tcPr>
            <w:tcW w:w="8455" w:type="dxa"/>
            <w:vAlign w:val="bottom"/>
          </w:tcPr>
          <w:p w14:paraId="76FC7C4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2,3,3,3-tetrafluoro-2-(1,1,2,2,2-pentafluoroethoxy)-</w:t>
            </w:r>
          </w:p>
        </w:tc>
      </w:tr>
      <w:tr w:rsidR="00E326AD" w:rsidRPr="00690B42" w14:paraId="510EDFE8" w14:textId="77777777" w:rsidTr="00296CEA">
        <w:tc>
          <w:tcPr>
            <w:tcW w:w="1615" w:type="dxa"/>
            <w:vAlign w:val="bottom"/>
          </w:tcPr>
          <w:p w14:paraId="6A24491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1805-22-7</w:t>
            </w:r>
          </w:p>
        </w:tc>
        <w:tc>
          <w:tcPr>
            <w:tcW w:w="8455" w:type="dxa"/>
            <w:vAlign w:val="bottom"/>
          </w:tcPr>
          <w:p w14:paraId="0D13F0F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Perfluoromethylcyclopentane</w:t>
            </w:r>
          </w:p>
        </w:tc>
      </w:tr>
      <w:tr w:rsidR="00E326AD" w:rsidRPr="00690B42" w14:paraId="1F483F1E" w14:textId="77777777" w:rsidTr="00296CEA">
        <w:trPr>
          <w:trHeight w:val="287"/>
        </w:trPr>
        <w:tc>
          <w:tcPr>
            <w:tcW w:w="1615" w:type="dxa"/>
            <w:vAlign w:val="bottom"/>
          </w:tcPr>
          <w:p w14:paraId="42B0B46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1187-93-5</w:t>
            </w:r>
          </w:p>
        </w:tc>
        <w:tc>
          <w:tcPr>
            <w:tcW w:w="8455" w:type="dxa"/>
            <w:vAlign w:val="bottom"/>
          </w:tcPr>
          <w:p w14:paraId="1004B2B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 Trifluoromethyl trifluorovinyl ether</w:t>
            </w:r>
          </w:p>
        </w:tc>
      </w:tr>
      <w:tr w:rsidR="00E326AD" w:rsidRPr="00690B42" w14:paraId="61EF0DA8" w14:textId="77777777" w:rsidTr="00296CEA">
        <w:tc>
          <w:tcPr>
            <w:tcW w:w="1615" w:type="dxa"/>
            <w:vAlign w:val="center"/>
          </w:tcPr>
          <w:p w14:paraId="31AA1D5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1892-03-1</w:t>
            </w:r>
          </w:p>
        </w:tc>
        <w:tc>
          <w:tcPr>
            <w:tcW w:w="8455" w:type="dxa"/>
            <w:vAlign w:val="center"/>
          </w:tcPr>
          <w:p w14:paraId="663387D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Cyclopentene, 1,3,3,4,4,5,5-heptafluoro-</w:t>
            </w:r>
          </w:p>
        </w:tc>
      </w:tr>
      <w:tr w:rsidR="00E326AD" w:rsidRPr="00690B42" w14:paraId="211BF2F7" w14:textId="77777777" w:rsidTr="00296CEA">
        <w:tc>
          <w:tcPr>
            <w:tcW w:w="1615" w:type="dxa"/>
            <w:vAlign w:val="bottom"/>
          </w:tcPr>
          <w:p w14:paraId="2AEBDBF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2043-47-2</w:t>
            </w:r>
          </w:p>
        </w:tc>
        <w:tc>
          <w:tcPr>
            <w:tcW w:w="8455" w:type="dxa"/>
            <w:vAlign w:val="bottom"/>
          </w:tcPr>
          <w:p w14:paraId="35628F3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1-Hexanol, 3,3,4,4,5,5,6,6,6-nonafluoro-</w:t>
            </w:r>
          </w:p>
        </w:tc>
      </w:tr>
      <w:tr w:rsidR="00E326AD" w:rsidRPr="00690B42" w14:paraId="50E25C5E" w14:textId="77777777" w:rsidTr="00296CEA">
        <w:tc>
          <w:tcPr>
            <w:tcW w:w="1615" w:type="dxa"/>
            <w:vAlign w:val="bottom"/>
          </w:tcPr>
          <w:p w14:paraId="4844AEF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2043-55-2</w:t>
            </w:r>
          </w:p>
        </w:tc>
        <w:tc>
          <w:tcPr>
            <w:tcW w:w="8455" w:type="dxa"/>
            <w:vAlign w:val="bottom"/>
          </w:tcPr>
          <w:p w14:paraId="0DFA282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 1,1,1,2,2,3,3,4,4-nonafluoro-6-iodo-</w:t>
            </w:r>
          </w:p>
        </w:tc>
      </w:tr>
      <w:tr w:rsidR="00E326AD" w:rsidRPr="00690B42" w14:paraId="3BCE35DB" w14:textId="77777777" w:rsidTr="00296CEA">
        <w:tc>
          <w:tcPr>
            <w:tcW w:w="1615" w:type="dxa"/>
            <w:vAlign w:val="bottom"/>
          </w:tcPr>
          <w:p w14:paraId="16FE6EF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2043-57-4</w:t>
            </w:r>
          </w:p>
        </w:tc>
        <w:tc>
          <w:tcPr>
            <w:tcW w:w="8455" w:type="dxa"/>
            <w:vAlign w:val="bottom"/>
          </w:tcPr>
          <w:p w14:paraId="39F309D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Octane, 1,1,1,2,2,3,3,4,4,5,5,6,6-tridecafluoro-8-iodo-</w:t>
            </w:r>
          </w:p>
        </w:tc>
      </w:tr>
      <w:tr w:rsidR="00E326AD" w:rsidRPr="00690B42" w14:paraId="426B098F" w14:textId="77777777" w:rsidTr="00296CEA">
        <w:tc>
          <w:tcPr>
            <w:tcW w:w="1615" w:type="dxa"/>
            <w:vAlign w:val="bottom"/>
          </w:tcPr>
          <w:p w14:paraId="70F4F2D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2062-98-8</w:t>
            </w:r>
          </w:p>
        </w:tc>
        <w:tc>
          <w:tcPr>
            <w:tcW w:w="8455" w:type="dxa"/>
            <w:vAlign w:val="bottom"/>
          </w:tcPr>
          <w:p w14:paraId="00150B9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2,3,3,3-tetrafluoro-2-(1,1,2,2,3,3,3-heptafluoropropoxy)-</w:t>
            </w:r>
          </w:p>
        </w:tc>
      </w:tr>
      <w:tr w:rsidR="00E326AD" w:rsidRPr="00690B42" w14:paraId="356F59DA" w14:textId="77777777" w:rsidTr="00296CEA">
        <w:tc>
          <w:tcPr>
            <w:tcW w:w="1615" w:type="dxa"/>
            <w:vAlign w:val="bottom"/>
          </w:tcPr>
          <w:p w14:paraId="1F5A7B0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2144-53-8</w:t>
            </w:r>
          </w:p>
        </w:tc>
        <w:tc>
          <w:tcPr>
            <w:tcW w:w="8455" w:type="dxa"/>
            <w:vAlign w:val="bottom"/>
          </w:tcPr>
          <w:p w14:paraId="6D2EBF5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2-methyl-, 3,3,4,4,5,5,6,6,7,7,8,8,8-tridecafluorooctyl ester</w:t>
            </w:r>
          </w:p>
        </w:tc>
      </w:tr>
      <w:tr w:rsidR="00E326AD" w:rsidRPr="00690B42" w14:paraId="6B1AA41F" w14:textId="77777777" w:rsidTr="00296CEA">
        <w:tc>
          <w:tcPr>
            <w:tcW w:w="1615" w:type="dxa"/>
            <w:vAlign w:val="bottom"/>
          </w:tcPr>
          <w:p w14:paraId="0BD6D3B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2218-54-4</w:t>
            </w:r>
          </w:p>
        </w:tc>
        <w:tc>
          <w:tcPr>
            <w:tcW w:w="8455" w:type="dxa"/>
            <w:vAlign w:val="bottom"/>
          </w:tcPr>
          <w:p w14:paraId="4B85E7C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 sodium salt (1:1)</w:t>
            </w:r>
          </w:p>
        </w:tc>
      </w:tr>
      <w:tr w:rsidR="00E326AD" w:rsidRPr="00690B42" w14:paraId="54F27745" w14:textId="77777777" w:rsidTr="00296CEA">
        <w:tc>
          <w:tcPr>
            <w:tcW w:w="1615" w:type="dxa"/>
            <w:vAlign w:val="bottom"/>
          </w:tcPr>
          <w:p w14:paraId="781734B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2641-34-1</w:t>
            </w:r>
          </w:p>
        </w:tc>
        <w:tc>
          <w:tcPr>
            <w:tcW w:w="8455" w:type="dxa"/>
            <w:vAlign w:val="bottom"/>
          </w:tcPr>
          <w:p w14:paraId="2D4F440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2,3,3,3-tetrafluoro-2-[1,1,2,3,3,3-hexafluoro-2-(1,1,2,2,3,3,3-heptafluoropropoxy)propoxy]-</w:t>
            </w:r>
          </w:p>
        </w:tc>
      </w:tr>
      <w:tr w:rsidR="00E326AD" w:rsidRPr="00690B42" w14:paraId="11136559" w14:textId="77777777" w:rsidTr="00296CEA">
        <w:tc>
          <w:tcPr>
            <w:tcW w:w="1615" w:type="dxa"/>
            <w:vAlign w:val="bottom"/>
          </w:tcPr>
          <w:p w14:paraId="74D6760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2706-90-3</w:t>
            </w:r>
          </w:p>
        </w:tc>
        <w:tc>
          <w:tcPr>
            <w:tcW w:w="8455" w:type="dxa"/>
            <w:vAlign w:val="bottom"/>
          </w:tcPr>
          <w:p w14:paraId="627A837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Pentanoic acid, 2,2,3,3,4,4,5,5,5-nonafluoro-</w:t>
            </w:r>
          </w:p>
        </w:tc>
      </w:tr>
      <w:tr w:rsidR="00E326AD" w:rsidRPr="00690B42" w14:paraId="7005D35B" w14:textId="77777777" w:rsidTr="00296CEA">
        <w:tc>
          <w:tcPr>
            <w:tcW w:w="1615" w:type="dxa"/>
            <w:vAlign w:val="bottom"/>
          </w:tcPr>
          <w:p w14:paraId="3023C26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2927-83-5</w:t>
            </w:r>
          </w:p>
        </w:tc>
        <w:tc>
          <w:tcPr>
            <w:tcW w:w="8455" w:type="dxa"/>
            <w:vAlign w:val="bottom"/>
          </w:tcPr>
          <w:p w14:paraId="66E4BBC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2,3,3,3-Tetrafluoro-2-(trifluoromethoxy)propionyl fluoride</w:t>
            </w:r>
          </w:p>
        </w:tc>
      </w:tr>
      <w:tr w:rsidR="00E326AD" w14:paraId="43AD3010" w14:textId="77777777" w:rsidTr="00296CEA">
        <w:tc>
          <w:tcPr>
            <w:tcW w:w="1615" w:type="dxa"/>
            <w:vAlign w:val="center"/>
          </w:tcPr>
          <w:p w14:paraId="2A8A3E2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2994-71-0</w:t>
            </w:r>
          </w:p>
        </w:tc>
        <w:tc>
          <w:tcPr>
            <w:tcW w:w="8455" w:type="dxa"/>
            <w:vAlign w:val="center"/>
          </w:tcPr>
          <w:p w14:paraId="147E130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Cyclobutane, 1,1,2,2,3,4-hexafluoro-3,4-bis(trifluoromethyl)-</w:t>
            </w:r>
          </w:p>
        </w:tc>
      </w:tr>
      <w:tr w:rsidR="00E326AD" w14:paraId="00606990" w14:textId="77777777" w:rsidTr="00296CEA">
        <w:tc>
          <w:tcPr>
            <w:tcW w:w="1615" w:type="dxa"/>
            <w:vAlign w:val="bottom"/>
          </w:tcPr>
          <w:p w14:paraId="6619AFF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3330-14-1</w:t>
            </w:r>
          </w:p>
        </w:tc>
        <w:tc>
          <w:tcPr>
            <w:tcW w:w="8455" w:type="dxa"/>
            <w:vAlign w:val="bottom"/>
          </w:tcPr>
          <w:p w14:paraId="027FEAD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1-[1-[difluoro(1,2,2,2-tetrafluoroethoxy)methyl]-1,2,2,2-tetrafluoroethoxy]-1,1,2,2,3,3,3-heptafluoro-</w:t>
            </w:r>
          </w:p>
        </w:tc>
      </w:tr>
      <w:tr w:rsidR="00E326AD" w14:paraId="2FAF83E9" w14:textId="77777777" w:rsidTr="00296CEA">
        <w:tc>
          <w:tcPr>
            <w:tcW w:w="1615" w:type="dxa"/>
            <w:vAlign w:val="bottom"/>
          </w:tcPr>
          <w:p w14:paraId="0DBE62A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3330-15-2</w:t>
            </w:r>
          </w:p>
        </w:tc>
        <w:tc>
          <w:tcPr>
            <w:tcW w:w="8455" w:type="dxa"/>
            <w:vAlign w:val="bottom"/>
          </w:tcPr>
          <w:p w14:paraId="5BDC5B8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Perfluoro-3-(1H-perfluoroethoxy)propane</w:t>
            </w:r>
          </w:p>
        </w:tc>
      </w:tr>
      <w:tr w:rsidR="00E326AD" w14:paraId="0A7B9E43" w14:textId="77777777" w:rsidTr="00296CEA">
        <w:tc>
          <w:tcPr>
            <w:tcW w:w="1615" w:type="dxa"/>
            <w:vAlign w:val="bottom"/>
          </w:tcPr>
          <w:p w14:paraId="7B645AE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3330-16-3</w:t>
            </w:r>
          </w:p>
        </w:tc>
        <w:tc>
          <w:tcPr>
            <w:tcW w:w="8455" w:type="dxa"/>
            <w:vAlign w:val="bottom"/>
          </w:tcPr>
          <w:p w14:paraId="53FF76C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2H-Perfluoro(5,8-dimethyl-3,6,9-trioxadodecane)</w:t>
            </w:r>
          </w:p>
        </w:tc>
      </w:tr>
      <w:tr w:rsidR="00E326AD" w14:paraId="3A223FF5" w14:textId="77777777" w:rsidTr="00296CEA">
        <w:tc>
          <w:tcPr>
            <w:tcW w:w="1615" w:type="dxa"/>
            <w:vAlign w:val="bottom"/>
          </w:tcPr>
          <w:p w14:paraId="4373232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3794-64-7</w:t>
            </w:r>
          </w:p>
        </w:tc>
        <w:tc>
          <w:tcPr>
            <w:tcW w:w="8455" w:type="dxa"/>
            <w:vAlign w:val="bottom"/>
          </w:tcPr>
          <w:p w14:paraId="3317FBC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Butanoic acid, 2,2,3,3,4,4,4-heptafluoro-, silver(1+) salt (1:1)</w:t>
            </w:r>
          </w:p>
        </w:tc>
      </w:tr>
      <w:tr w:rsidR="00E326AD" w14:paraId="3AB73F56" w14:textId="77777777" w:rsidTr="00296CEA">
        <w:tc>
          <w:tcPr>
            <w:tcW w:w="1615" w:type="dxa"/>
            <w:vAlign w:val="bottom"/>
          </w:tcPr>
          <w:p w14:paraId="4EFC64D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3934-23-4</w:t>
            </w:r>
          </w:p>
        </w:tc>
        <w:tc>
          <w:tcPr>
            <w:tcW w:w="8455" w:type="dxa"/>
            <w:vAlign w:val="bottom"/>
          </w:tcPr>
          <w:p w14:paraId="43B6110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2-methyl-, 2,2,3,3,4,4,5,5,6,6,7,7,8,8,8-pentadecafluorooctyl ester</w:t>
            </w:r>
          </w:p>
        </w:tc>
      </w:tr>
      <w:tr w:rsidR="00E326AD" w14:paraId="67118EAF" w14:textId="77777777" w:rsidTr="00296CEA">
        <w:tc>
          <w:tcPr>
            <w:tcW w:w="1615" w:type="dxa"/>
            <w:vAlign w:val="bottom"/>
          </w:tcPr>
          <w:p w14:paraId="2305964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4089-58-1</w:t>
            </w:r>
          </w:p>
        </w:tc>
        <w:tc>
          <w:tcPr>
            <w:tcW w:w="8455" w:type="dxa"/>
            <w:vAlign w:val="bottom"/>
          </w:tcPr>
          <w:p w14:paraId="2862883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2,3,3,3-tetrafluoro-2-[1,1,2,3,3,3-hexafluoro-2-[1,1,2,2-tetrafluoro-2-(fluorosulfonyl)ethoxy]propoxy]-</w:t>
            </w:r>
          </w:p>
        </w:tc>
      </w:tr>
      <w:tr w:rsidR="00E326AD" w14:paraId="021257B5" w14:textId="77777777" w:rsidTr="00296CEA">
        <w:tc>
          <w:tcPr>
            <w:tcW w:w="1615" w:type="dxa"/>
            <w:vAlign w:val="bottom"/>
          </w:tcPr>
          <w:p w14:paraId="279BB97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6130-43-4</w:t>
            </w:r>
          </w:p>
        </w:tc>
        <w:tc>
          <w:tcPr>
            <w:tcW w:w="8455" w:type="dxa"/>
            <w:vAlign w:val="bottom"/>
          </w:tcPr>
          <w:p w14:paraId="1C263D8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Heptanoic acid, 2,2,3,3,4,4,5,5,6,6,7,7,7-tridecafluoro-, ammonium salt (1:1)</w:t>
            </w:r>
          </w:p>
        </w:tc>
      </w:tr>
      <w:tr w:rsidR="00E326AD" w14:paraId="6E69A91E" w14:textId="77777777" w:rsidTr="00296CEA">
        <w:tc>
          <w:tcPr>
            <w:tcW w:w="1615" w:type="dxa"/>
            <w:vAlign w:val="bottom"/>
          </w:tcPr>
          <w:p w14:paraId="14BB661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6588-63-2</w:t>
            </w:r>
          </w:p>
        </w:tc>
        <w:tc>
          <w:tcPr>
            <w:tcW w:w="8455" w:type="dxa"/>
            <w:vAlign w:val="bottom"/>
          </w:tcPr>
          <w:p w14:paraId="74474D3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Cyclohexanecarbonyl fluoride, 1,2,2,3,3,4,4,5,5,6,6-undecafluoro-</w:t>
            </w:r>
          </w:p>
        </w:tc>
      </w:tr>
      <w:tr w:rsidR="00E326AD" w14:paraId="2A3150D6" w14:textId="77777777" w:rsidTr="00296CEA">
        <w:tc>
          <w:tcPr>
            <w:tcW w:w="1615" w:type="dxa"/>
            <w:vAlign w:val="bottom"/>
          </w:tcPr>
          <w:p w14:paraId="6689CD0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9002-84-0</w:t>
            </w:r>
          </w:p>
        </w:tc>
        <w:tc>
          <w:tcPr>
            <w:tcW w:w="8455" w:type="dxa"/>
            <w:vAlign w:val="bottom"/>
          </w:tcPr>
          <w:p w14:paraId="4F8B330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Polytetrafluoroethylene</w:t>
            </w:r>
          </w:p>
        </w:tc>
      </w:tr>
      <w:tr w:rsidR="00E326AD" w14:paraId="1DCB9143" w14:textId="77777777" w:rsidTr="00296CEA">
        <w:tc>
          <w:tcPr>
            <w:tcW w:w="1615" w:type="dxa"/>
            <w:vAlign w:val="bottom"/>
          </w:tcPr>
          <w:p w14:paraId="40F6EB8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9011-17-0</w:t>
            </w:r>
          </w:p>
        </w:tc>
        <w:tc>
          <w:tcPr>
            <w:tcW w:w="8455" w:type="dxa"/>
            <w:vAlign w:val="bottom"/>
          </w:tcPr>
          <w:p w14:paraId="5BB7307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Poly(vinylidene fluoride-co-hexafluoropropylene)</w:t>
            </w:r>
          </w:p>
        </w:tc>
      </w:tr>
      <w:tr w:rsidR="00E326AD" w14:paraId="318E5BF8" w14:textId="77777777" w:rsidTr="00296CEA">
        <w:tc>
          <w:tcPr>
            <w:tcW w:w="1615" w:type="dxa"/>
            <w:vAlign w:val="bottom"/>
          </w:tcPr>
          <w:p w14:paraId="2590821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10493-43-3</w:t>
            </w:r>
          </w:p>
        </w:tc>
        <w:tc>
          <w:tcPr>
            <w:tcW w:w="8455" w:type="dxa"/>
            <w:vAlign w:val="bottom"/>
          </w:tcPr>
          <w:p w14:paraId="33DC9D6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1,1,2-trifluoro-2-(1,1,2,2,2-pentafluoroethoxy)-</w:t>
            </w:r>
          </w:p>
        </w:tc>
      </w:tr>
      <w:tr w:rsidR="00E326AD" w14:paraId="51C99C65" w14:textId="77777777" w:rsidTr="00296CEA">
        <w:tc>
          <w:tcPr>
            <w:tcW w:w="1615" w:type="dxa"/>
            <w:vAlign w:val="bottom"/>
          </w:tcPr>
          <w:p w14:paraId="3D6B08B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13221-71-1</w:t>
            </w:r>
          </w:p>
        </w:tc>
        <w:tc>
          <w:tcPr>
            <w:tcW w:w="8455" w:type="dxa"/>
            <w:vAlign w:val="bottom"/>
          </w:tcPr>
          <w:p w14:paraId="4E3B3E1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Hexafluoro-1,3-bis(trifluoromethyl)cyclobutane</w:t>
            </w:r>
          </w:p>
        </w:tc>
      </w:tr>
      <w:tr w:rsidR="00E326AD" w14:paraId="728274FD" w14:textId="77777777" w:rsidTr="00296CEA">
        <w:tc>
          <w:tcPr>
            <w:tcW w:w="1615" w:type="dxa"/>
            <w:vAlign w:val="bottom"/>
          </w:tcPr>
          <w:p w14:paraId="3E81B6B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13429-24-8</w:t>
            </w:r>
          </w:p>
        </w:tc>
        <w:tc>
          <w:tcPr>
            <w:tcW w:w="8455" w:type="dxa"/>
            <w:vAlign w:val="bottom"/>
          </w:tcPr>
          <w:p w14:paraId="114A82A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dimer</w:t>
            </w:r>
          </w:p>
        </w:tc>
      </w:tr>
      <w:tr w:rsidR="00E326AD" w14:paraId="7B1B2018" w14:textId="77777777" w:rsidTr="00296CEA">
        <w:tc>
          <w:tcPr>
            <w:tcW w:w="1615" w:type="dxa"/>
            <w:vAlign w:val="bottom"/>
          </w:tcPr>
          <w:p w14:paraId="11CEFC9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13695-31-3</w:t>
            </w:r>
          </w:p>
        </w:tc>
        <w:tc>
          <w:tcPr>
            <w:tcW w:w="8455" w:type="dxa"/>
            <w:vAlign w:val="bottom"/>
          </w:tcPr>
          <w:p w14:paraId="4CBC9E8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2-methyl-, 2,2,3,3,4,4,4-heptafluorobutyl ester</w:t>
            </w:r>
          </w:p>
        </w:tc>
      </w:tr>
      <w:tr w:rsidR="00E326AD" w14:paraId="3649E0FC" w14:textId="77777777" w:rsidTr="00296CEA">
        <w:tc>
          <w:tcPr>
            <w:tcW w:w="1615" w:type="dxa"/>
            <w:vAlign w:val="center"/>
          </w:tcPr>
          <w:p w14:paraId="5AAB449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15290-77-4</w:t>
            </w:r>
          </w:p>
        </w:tc>
        <w:tc>
          <w:tcPr>
            <w:tcW w:w="8455" w:type="dxa"/>
            <w:vAlign w:val="center"/>
          </w:tcPr>
          <w:p w14:paraId="7773F34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Cyclopentane, 1,1,2,2,3,3,4-heptafluoro-</w:t>
            </w:r>
          </w:p>
        </w:tc>
      </w:tr>
      <w:tr w:rsidR="00E326AD" w14:paraId="2993680C" w14:textId="77777777" w:rsidTr="00296CEA">
        <w:tc>
          <w:tcPr>
            <w:tcW w:w="1615" w:type="dxa"/>
            <w:vAlign w:val="bottom"/>
          </w:tcPr>
          <w:p w14:paraId="4B4901E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16090-14-5</w:t>
            </w:r>
          </w:p>
        </w:tc>
        <w:tc>
          <w:tcPr>
            <w:tcW w:w="8455" w:type="dxa"/>
            <w:vAlign w:val="bottom"/>
          </w:tcPr>
          <w:p w14:paraId="4ADA08E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Ethanesulfonyl fluoride, 2-[1-[difluoro[(1,2,2-trifluoroethenyl)oxy]methyl]-1,2,2,2-tetrafluoroethoxy]-1,1,2,2-tetrafluoro-</w:t>
            </w:r>
          </w:p>
        </w:tc>
      </w:tr>
      <w:tr w:rsidR="00E326AD" w14:paraId="7E44EC0A" w14:textId="77777777" w:rsidTr="00296CEA">
        <w:tc>
          <w:tcPr>
            <w:tcW w:w="1615" w:type="dxa"/>
            <w:vAlign w:val="bottom"/>
          </w:tcPr>
          <w:p w14:paraId="170B52B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17527-29-6</w:t>
            </w:r>
          </w:p>
        </w:tc>
        <w:tc>
          <w:tcPr>
            <w:tcW w:w="8455" w:type="dxa"/>
            <w:vAlign w:val="bottom"/>
          </w:tcPr>
          <w:p w14:paraId="28707BA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3,3,4,4,5,5,6,6,7,7,8,8,8-tridecafluorooctyl ester</w:t>
            </w:r>
          </w:p>
        </w:tc>
      </w:tr>
      <w:tr w:rsidR="00E326AD" w14:paraId="26F1636E" w14:textId="77777777" w:rsidTr="00296CEA">
        <w:tc>
          <w:tcPr>
            <w:tcW w:w="1615" w:type="dxa"/>
            <w:vAlign w:val="bottom"/>
          </w:tcPr>
          <w:p w14:paraId="3520402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17631-68-4</w:t>
            </w:r>
          </w:p>
        </w:tc>
        <w:tc>
          <w:tcPr>
            <w:tcW w:w="8455" w:type="dxa"/>
            <w:vAlign w:val="bottom"/>
          </w:tcPr>
          <w:p w14:paraId="314B0AF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Europium, tris(6,6,7,7,8,8,8-heptafluoro-2,2-dimethyl-3,5-octanedionato-βO3,βO5)-</w:t>
            </w:r>
          </w:p>
        </w:tc>
      </w:tr>
      <w:tr w:rsidR="00E326AD" w14:paraId="27648211" w14:textId="77777777" w:rsidTr="00296CEA">
        <w:tc>
          <w:tcPr>
            <w:tcW w:w="1615" w:type="dxa"/>
            <w:vAlign w:val="bottom"/>
          </w:tcPr>
          <w:p w14:paraId="15802C6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17978-77-7</w:t>
            </w:r>
          </w:p>
        </w:tc>
        <w:tc>
          <w:tcPr>
            <w:tcW w:w="8455" w:type="dxa"/>
            <w:vAlign w:val="bottom"/>
          </w:tcPr>
          <w:p w14:paraId="71355E0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Praseodymium, tris(6,6,7,7,8,8,8-heptafluoro-2,2-dimethyl-3,5-octanedionato-βO3,βO5)-</w:t>
            </w:r>
          </w:p>
        </w:tc>
      </w:tr>
      <w:tr w:rsidR="00E326AD" w14:paraId="7F951D18" w14:textId="77777777" w:rsidTr="00296CEA">
        <w:tc>
          <w:tcPr>
            <w:tcW w:w="1615" w:type="dxa"/>
            <w:vAlign w:val="bottom"/>
          </w:tcPr>
          <w:p w14:paraId="55DE8C1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19430-93-4</w:t>
            </w:r>
          </w:p>
        </w:tc>
        <w:tc>
          <w:tcPr>
            <w:tcW w:w="8455" w:type="dxa"/>
            <w:vAlign w:val="bottom"/>
          </w:tcPr>
          <w:p w14:paraId="55B0ED8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1-Hexene, 3,3,4,4,5,5,6,6,6-nonafluoro-</w:t>
            </w:r>
          </w:p>
        </w:tc>
      </w:tr>
      <w:tr w:rsidR="00E326AD" w14:paraId="66754355" w14:textId="77777777" w:rsidTr="00296CEA">
        <w:tc>
          <w:tcPr>
            <w:tcW w:w="1615" w:type="dxa"/>
            <w:vAlign w:val="bottom"/>
          </w:tcPr>
          <w:p w14:paraId="168A25B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20006-68-2</w:t>
            </w:r>
          </w:p>
        </w:tc>
        <w:tc>
          <w:tcPr>
            <w:tcW w:w="8455" w:type="dxa"/>
            <w:vAlign w:val="bottom"/>
          </w:tcPr>
          <w:p w14:paraId="4CD6C5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Dichloro-3-(perfluoro-2-propoxy)propylmethylsilane</w:t>
            </w:r>
          </w:p>
        </w:tc>
      </w:tr>
      <w:tr w:rsidR="00E326AD" w14:paraId="202FAF75" w14:textId="77777777" w:rsidTr="00296CEA">
        <w:tc>
          <w:tcPr>
            <w:tcW w:w="1615" w:type="dxa"/>
            <w:vAlign w:val="bottom"/>
          </w:tcPr>
          <w:p w14:paraId="3BA5135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21615-47-4</w:t>
            </w:r>
          </w:p>
        </w:tc>
        <w:tc>
          <w:tcPr>
            <w:tcW w:w="8455" w:type="dxa"/>
            <w:vAlign w:val="bottom"/>
          </w:tcPr>
          <w:p w14:paraId="46E37C9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Hexanoic acid, 2,2,3,3,4,4,5,5,6,6,6-undecafluoro-, ammonium salt (1:1)</w:t>
            </w:r>
          </w:p>
        </w:tc>
      </w:tr>
      <w:tr w:rsidR="00E326AD" w14:paraId="77365B61" w14:textId="77777777" w:rsidTr="00296CEA">
        <w:tc>
          <w:tcPr>
            <w:tcW w:w="1615" w:type="dxa"/>
            <w:vAlign w:val="bottom"/>
          </w:tcPr>
          <w:p w14:paraId="606AE5F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24520-19-2</w:t>
            </w:r>
          </w:p>
        </w:tc>
        <w:tc>
          <w:tcPr>
            <w:tcW w:w="8455" w:type="dxa"/>
            <w:vAlign w:val="bottom"/>
          </w:tcPr>
          <w:p w14:paraId="0005BD2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Pentafluoro(1,2,2-trifluoro-2-((trifluorovinyl)oxy)-1-(trifluoromethyl)ethoxy)benzene</w:t>
            </w:r>
          </w:p>
        </w:tc>
      </w:tr>
      <w:tr w:rsidR="00E326AD" w14:paraId="4E8DEBCD" w14:textId="77777777" w:rsidTr="00296CEA">
        <w:tc>
          <w:tcPr>
            <w:tcW w:w="1615" w:type="dxa"/>
            <w:vAlign w:val="bottom"/>
          </w:tcPr>
          <w:p w14:paraId="7B5C8CC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25038-02-2</w:t>
            </w:r>
          </w:p>
        </w:tc>
        <w:tc>
          <w:tcPr>
            <w:tcW w:w="8455" w:type="dxa"/>
            <w:vAlign w:val="bottom"/>
          </w:tcPr>
          <w:p w14:paraId="28909AC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Fomblin Y 04</w:t>
            </w:r>
          </w:p>
        </w:tc>
      </w:tr>
      <w:tr w:rsidR="00E326AD" w14:paraId="0F0D3FAF" w14:textId="77777777" w:rsidTr="00296CEA">
        <w:tc>
          <w:tcPr>
            <w:tcW w:w="1615" w:type="dxa"/>
            <w:vAlign w:val="bottom"/>
          </w:tcPr>
          <w:p w14:paraId="359C03D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25038-71-5</w:t>
            </w:r>
          </w:p>
        </w:tc>
        <w:tc>
          <w:tcPr>
            <w:tcW w:w="8455" w:type="dxa"/>
            <w:vAlign w:val="bottom"/>
          </w:tcPr>
          <w:p w14:paraId="3D4B5BC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poly(1,1,2,2-tetrafluorobutane-1,4-diyl)</w:t>
            </w:r>
          </w:p>
        </w:tc>
      </w:tr>
      <w:tr w:rsidR="00E326AD" w14:paraId="32FBA9F6" w14:textId="77777777" w:rsidTr="00296CEA">
        <w:tc>
          <w:tcPr>
            <w:tcW w:w="1615" w:type="dxa"/>
            <w:vAlign w:val="bottom"/>
          </w:tcPr>
          <w:p w14:paraId="0A50D44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25067-11-2</w:t>
            </w:r>
          </w:p>
        </w:tc>
        <w:tc>
          <w:tcPr>
            <w:tcW w:w="8455" w:type="dxa"/>
            <w:vAlign w:val="bottom"/>
          </w:tcPr>
          <w:p w14:paraId="59EB4D2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1,1,2,2-tetrafluoroethene</w:t>
            </w:r>
          </w:p>
        </w:tc>
      </w:tr>
      <w:tr w:rsidR="00E326AD" w14:paraId="4F2ABFE0" w14:textId="77777777" w:rsidTr="00296CEA">
        <w:tc>
          <w:tcPr>
            <w:tcW w:w="1615" w:type="dxa"/>
            <w:vAlign w:val="bottom"/>
          </w:tcPr>
          <w:p w14:paraId="7BB3FF3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25190-89-0</w:t>
            </w:r>
          </w:p>
        </w:tc>
        <w:tc>
          <w:tcPr>
            <w:tcW w:w="8455" w:type="dxa"/>
            <w:vAlign w:val="bottom"/>
          </w:tcPr>
          <w:p w14:paraId="435280F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1,1-difluoroethene and 1,1,2,2-tetrafluoroethene</w:t>
            </w:r>
          </w:p>
        </w:tc>
      </w:tr>
      <w:tr w:rsidR="00E326AD" w14:paraId="598C297B" w14:textId="77777777" w:rsidTr="00296CEA">
        <w:tc>
          <w:tcPr>
            <w:tcW w:w="1615" w:type="dxa"/>
            <w:vAlign w:val="bottom"/>
          </w:tcPr>
          <w:p w14:paraId="360FD20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25291-17-2</w:t>
            </w:r>
          </w:p>
        </w:tc>
        <w:tc>
          <w:tcPr>
            <w:tcW w:w="8455" w:type="dxa"/>
            <w:vAlign w:val="bottom"/>
          </w:tcPr>
          <w:p w14:paraId="17F97F0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1-Octene, 3,3,4,4,5,5,6,6,7,7,8,8,8-tridecafluoro-</w:t>
            </w:r>
          </w:p>
        </w:tc>
      </w:tr>
      <w:tr w:rsidR="00E326AD" w14:paraId="122F964E" w14:textId="77777777" w:rsidTr="00296CEA">
        <w:tc>
          <w:tcPr>
            <w:tcW w:w="1615" w:type="dxa"/>
            <w:vAlign w:val="bottom"/>
          </w:tcPr>
          <w:p w14:paraId="7120350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25684-76-8</w:t>
            </w:r>
          </w:p>
        </w:tc>
        <w:tc>
          <w:tcPr>
            <w:tcW w:w="8455" w:type="dxa"/>
            <w:vAlign w:val="bottom"/>
          </w:tcPr>
          <w:p w14:paraId="7B9EB26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polymer with 1,1-difluoroethene</w:t>
            </w:r>
          </w:p>
        </w:tc>
      </w:tr>
      <w:tr w:rsidR="00E326AD" w14:paraId="6D79AEFF" w14:textId="77777777" w:rsidTr="00296CEA">
        <w:tc>
          <w:tcPr>
            <w:tcW w:w="1615" w:type="dxa"/>
            <w:vAlign w:val="bottom"/>
          </w:tcPr>
          <w:p w14:paraId="46A5E34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26425-79-6</w:t>
            </w:r>
          </w:p>
        </w:tc>
        <w:tc>
          <w:tcPr>
            <w:tcW w:w="8455" w:type="dxa"/>
            <w:vAlign w:val="bottom"/>
          </w:tcPr>
          <w:p w14:paraId="650E37A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polymer with 1,2,2-trifluoro-2-(trifluoromethoxy)ethene</w:t>
            </w:r>
          </w:p>
        </w:tc>
      </w:tr>
      <w:tr w:rsidR="00E326AD" w14:paraId="0A1FFCC6" w14:textId="77777777" w:rsidTr="00296CEA">
        <w:tc>
          <w:tcPr>
            <w:tcW w:w="1615" w:type="dxa"/>
            <w:vAlign w:val="bottom"/>
          </w:tcPr>
          <w:p w14:paraId="703B68B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26650-09-9</w:t>
            </w:r>
          </w:p>
        </w:tc>
        <w:tc>
          <w:tcPr>
            <w:tcW w:w="8455" w:type="dxa"/>
            <w:vAlign w:val="bottom"/>
          </w:tcPr>
          <w:p w14:paraId="322D2CE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Thiocyanic acid, 3,3,4,4,5,5,6,6,7,7,8,8,8-tridecafluorooctyl ester</w:t>
            </w:r>
          </w:p>
        </w:tc>
      </w:tr>
      <w:tr w:rsidR="00E326AD" w14:paraId="6EC38C65" w14:textId="77777777" w:rsidTr="00296CEA">
        <w:tc>
          <w:tcPr>
            <w:tcW w:w="1615" w:type="dxa"/>
            <w:vAlign w:val="bottom"/>
          </w:tcPr>
          <w:p w14:paraId="0830F88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26654-97-7</w:t>
            </w:r>
          </w:p>
        </w:tc>
        <w:tc>
          <w:tcPr>
            <w:tcW w:w="8455" w:type="dxa"/>
            <w:vAlign w:val="bottom"/>
          </w:tcPr>
          <w:p w14:paraId="59BACFD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Ethanesulfonyl fluoride, 2-[1-[difluoro[(1,2,2-trifluoroethenyl)oxy]methyl]-1,2,2,2-tetrafluoroethoxy]-1,1,2,2-tetrafluoro-, polymer with 1,1,2,2-tetrafluoroethene</w:t>
            </w:r>
          </w:p>
        </w:tc>
      </w:tr>
      <w:tr w:rsidR="00E326AD" w14:paraId="4620E0C9" w14:textId="77777777" w:rsidTr="00296CEA">
        <w:tc>
          <w:tcPr>
            <w:tcW w:w="1615" w:type="dxa"/>
            <w:vAlign w:val="bottom"/>
          </w:tcPr>
          <w:p w14:paraId="5EEDE81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26655-00-5</w:t>
            </w:r>
          </w:p>
        </w:tc>
        <w:tc>
          <w:tcPr>
            <w:tcW w:w="8455" w:type="dxa"/>
            <w:vAlign w:val="bottom"/>
          </w:tcPr>
          <w:p w14:paraId="67EE904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1,1,1,2,2,3,3-heptafluoro-3-[(1,2,2-trifluoroethenyl)oxy]-, polymer with 1,1,2,2-tetrafluoroethene</w:t>
            </w:r>
          </w:p>
        </w:tc>
      </w:tr>
      <w:tr w:rsidR="00E326AD" w14:paraId="78B87ED1" w14:textId="77777777" w:rsidTr="00296CEA">
        <w:tc>
          <w:tcPr>
            <w:tcW w:w="1615" w:type="dxa"/>
            <w:vAlign w:val="bottom"/>
          </w:tcPr>
          <w:p w14:paraId="765C4A5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26655-00-5</w:t>
            </w:r>
          </w:p>
        </w:tc>
        <w:tc>
          <w:tcPr>
            <w:tcW w:w="8455" w:type="dxa"/>
            <w:vAlign w:val="bottom"/>
          </w:tcPr>
          <w:p w14:paraId="4D9C1A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Perfluoroalkoxy alkanes (PFA)</w:t>
            </w:r>
          </w:p>
        </w:tc>
      </w:tr>
      <w:tr w:rsidR="00E326AD" w14:paraId="262AD492" w14:textId="77777777" w:rsidTr="00296CEA">
        <w:tc>
          <w:tcPr>
            <w:tcW w:w="1615" w:type="dxa"/>
            <w:vAlign w:val="bottom"/>
          </w:tcPr>
          <w:p w14:paraId="58E6108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26658-70-8</w:t>
            </w:r>
          </w:p>
        </w:tc>
        <w:tc>
          <w:tcPr>
            <w:tcW w:w="8455" w:type="dxa"/>
            <w:vAlign w:val="bottom"/>
          </w:tcPr>
          <w:p w14:paraId="0D1628E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Benzene, pentafluoro[1,2,2-trifluoro-2-[(trifluoroethenyl)oxy]-1-(trifluoromethyl)ethoxy]-, polymer with tetrafluoroethene and trifluoro(trifluoromethoxy)ethene</w:t>
            </w:r>
          </w:p>
        </w:tc>
      </w:tr>
      <w:tr w:rsidR="00E326AD" w14:paraId="686FD0BE" w14:textId="77777777" w:rsidTr="00296CEA">
        <w:tc>
          <w:tcPr>
            <w:tcW w:w="1615" w:type="dxa"/>
            <w:vAlign w:val="bottom"/>
          </w:tcPr>
          <w:p w14:paraId="5429AB8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26738-51-2</w:t>
            </w:r>
          </w:p>
        </w:tc>
        <w:tc>
          <w:tcPr>
            <w:tcW w:w="8455" w:type="dxa"/>
            <w:vAlign w:val="bottom"/>
          </w:tcPr>
          <w:p w14:paraId="5DA6F0C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3,6,9,12-Tetraoxapentadecane, 1,1,1,2,4,4,5,7,7,8,10,10,11,13,13,14,14,15,15,15-eicosafluoro-5,8,11-tris(trifluoromethyl)-</w:t>
            </w:r>
          </w:p>
        </w:tc>
      </w:tr>
      <w:tr w:rsidR="00E326AD" w14:paraId="570D7971" w14:textId="77777777" w:rsidTr="00296CEA">
        <w:tc>
          <w:tcPr>
            <w:tcW w:w="1615" w:type="dxa"/>
            <w:vAlign w:val="bottom"/>
          </w:tcPr>
          <w:p w14:paraId="24A7E9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26779-98-6</w:t>
            </w:r>
          </w:p>
        </w:tc>
        <w:tc>
          <w:tcPr>
            <w:tcW w:w="8455" w:type="dxa"/>
            <w:vAlign w:val="bottom"/>
          </w:tcPr>
          <w:p w14:paraId="58BC9E3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ethenyl ester, polymer with 1,1-difluoroethene and 1,1,2,2-tetrafluoroethene</w:t>
            </w:r>
          </w:p>
        </w:tc>
      </w:tr>
      <w:tr w:rsidR="00E326AD" w14:paraId="22F31017" w14:textId="77777777" w:rsidTr="00296CEA">
        <w:tc>
          <w:tcPr>
            <w:tcW w:w="1615" w:type="dxa"/>
            <w:vAlign w:val="bottom"/>
          </w:tcPr>
          <w:p w14:paraId="3AF8D45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27029-05-6</w:t>
            </w:r>
          </w:p>
        </w:tc>
        <w:tc>
          <w:tcPr>
            <w:tcW w:w="8455" w:type="dxa"/>
            <w:vAlign w:val="bottom"/>
          </w:tcPr>
          <w:p w14:paraId="76F7FEB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polymer with 1,1,2,2-tetrafluoroethene</w:t>
            </w:r>
          </w:p>
        </w:tc>
      </w:tr>
      <w:tr w:rsidR="00E326AD" w14:paraId="5C2C02E7" w14:textId="77777777" w:rsidTr="00296CEA">
        <w:tc>
          <w:tcPr>
            <w:tcW w:w="1615" w:type="dxa"/>
            <w:vAlign w:val="bottom"/>
          </w:tcPr>
          <w:p w14:paraId="61BD0DF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27619-88-1</w:t>
            </w:r>
          </w:p>
        </w:tc>
        <w:tc>
          <w:tcPr>
            <w:tcW w:w="8455" w:type="dxa"/>
            <w:vAlign w:val="bottom"/>
          </w:tcPr>
          <w:p w14:paraId="2CCD546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1-Hexanesulfonyl chloride, 3,3,4,4,5,5,6,6,6-nonafluoro-</w:t>
            </w:r>
          </w:p>
        </w:tc>
      </w:tr>
      <w:tr w:rsidR="00E326AD" w14:paraId="5A3A1F12" w14:textId="77777777" w:rsidTr="00296CEA">
        <w:tc>
          <w:tcPr>
            <w:tcW w:w="1615" w:type="dxa"/>
            <w:vAlign w:val="bottom"/>
          </w:tcPr>
          <w:p w14:paraId="1F78520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27619-89-2</w:t>
            </w:r>
          </w:p>
        </w:tc>
        <w:tc>
          <w:tcPr>
            <w:tcW w:w="8455" w:type="dxa"/>
            <w:vAlign w:val="bottom"/>
          </w:tcPr>
          <w:p w14:paraId="65F0996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1-Octanesulfonyl chloride, 3,3,4,4,5,5,6,6,7,7,8,8,8-tridecafluoro-</w:t>
            </w:r>
          </w:p>
        </w:tc>
      </w:tr>
      <w:tr w:rsidR="00E326AD" w14:paraId="3C332249" w14:textId="77777777" w:rsidTr="00296CEA">
        <w:tc>
          <w:tcPr>
            <w:tcW w:w="1615" w:type="dxa"/>
            <w:vAlign w:val="bottom"/>
          </w:tcPr>
          <w:p w14:paraId="02C6CBC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27619-97-2</w:t>
            </w:r>
          </w:p>
        </w:tc>
        <w:tc>
          <w:tcPr>
            <w:tcW w:w="8455" w:type="dxa"/>
            <w:vAlign w:val="bottom"/>
          </w:tcPr>
          <w:p w14:paraId="1F84941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1-Octanesulfonic acid, 3,3,4,4,5,5,6,6,7,7,8,8,8-tridecafluoro-</w:t>
            </w:r>
          </w:p>
        </w:tc>
      </w:tr>
      <w:tr w:rsidR="00E326AD" w14:paraId="2FE79EBB" w14:textId="77777777" w:rsidTr="00296CEA">
        <w:tc>
          <w:tcPr>
            <w:tcW w:w="1615" w:type="dxa"/>
            <w:vAlign w:val="bottom"/>
          </w:tcPr>
          <w:p w14:paraId="10B71DC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29809-34-5</w:t>
            </w:r>
          </w:p>
        </w:tc>
        <w:tc>
          <w:tcPr>
            <w:tcW w:w="8455" w:type="dxa"/>
            <w:vAlign w:val="bottom"/>
          </w:tcPr>
          <w:p w14:paraId="5BFDBA7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Eicosane, 1,1,1,2,2,3,3,4,4,5,5,6,6,7,7,8,8,9,9,10,10,11,11,12,12,13,13,14,14,15,15,16,16,17,17,18,18,19,19,20,20-hentetracontafluoro-20-iodo-</w:t>
            </w:r>
          </w:p>
        </w:tc>
      </w:tr>
      <w:tr w:rsidR="00E326AD" w14:paraId="04FD2E6A" w14:textId="77777777" w:rsidTr="00296CEA">
        <w:tc>
          <w:tcPr>
            <w:tcW w:w="1615" w:type="dxa"/>
            <w:vAlign w:val="bottom"/>
          </w:tcPr>
          <w:p w14:paraId="63C13F8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29809-35-6</w:t>
            </w:r>
          </w:p>
        </w:tc>
        <w:tc>
          <w:tcPr>
            <w:tcW w:w="8455" w:type="dxa"/>
            <w:vAlign w:val="bottom"/>
          </w:tcPr>
          <w:p w14:paraId="07AFF95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Octadecane, 1,1,1,2,2,3,3,4,4,5,5,6,6,7,7,8,8,9,9,10,10,11,11,12,12,13,13,14,14,15,15,16,16,17,17,18,18-heptatriacontafluoro-18-iodo-</w:t>
            </w:r>
          </w:p>
        </w:tc>
      </w:tr>
      <w:tr w:rsidR="00E326AD" w14:paraId="5FF34413" w14:textId="77777777" w:rsidTr="00296CEA">
        <w:tc>
          <w:tcPr>
            <w:tcW w:w="1615" w:type="dxa"/>
            <w:vAlign w:val="bottom"/>
          </w:tcPr>
          <w:p w14:paraId="7FEA47A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31175-20-9</w:t>
            </w:r>
          </w:p>
        </w:tc>
        <w:tc>
          <w:tcPr>
            <w:tcW w:w="8455" w:type="dxa"/>
            <w:vAlign w:val="bottom"/>
          </w:tcPr>
          <w:p w14:paraId="59CB1BB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Ethanesulfonic acid, 2-[1-[difluoro[(1,2,2-trifluoroethenyl)oxy]methyl]-1,2,2,2-tetrafluoroethoxy]-1,1,2,2-tetrafluoro-, polymer with 1,1,2,2-tetrafluoroethene</w:t>
            </w:r>
          </w:p>
        </w:tc>
      </w:tr>
      <w:tr w:rsidR="00E326AD" w14:paraId="132E34BB" w14:textId="77777777" w:rsidTr="00296CEA">
        <w:tc>
          <w:tcPr>
            <w:tcW w:w="1615" w:type="dxa"/>
            <w:vAlign w:val="bottom"/>
          </w:tcPr>
          <w:p w14:paraId="12876BC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34454-97-2</w:t>
            </w:r>
          </w:p>
        </w:tc>
        <w:tc>
          <w:tcPr>
            <w:tcW w:w="8455" w:type="dxa"/>
            <w:vAlign w:val="bottom"/>
          </w:tcPr>
          <w:p w14:paraId="703DF00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1-Butanesulfonamide, 1,1,2,2,3,3,4,4,4-nonafluoro-N-(2-hydroxyethyl)-N-methyl-</w:t>
            </w:r>
          </w:p>
        </w:tc>
      </w:tr>
      <w:tr w:rsidR="00E326AD" w14:paraId="7A111DC8" w14:textId="77777777" w:rsidTr="00296CEA">
        <w:tc>
          <w:tcPr>
            <w:tcW w:w="1615" w:type="dxa"/>
            <w:vAlign w:val="bottom"/>
          </w:tcPr>
          <w:p w14:paraId="6EA9AAE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34455-29-3</w:t>
            </w:r>
          </w:p>
        </w:tc>
        <w:tc>
          <w:tcPr>
            <w:tcW w:w="8455" w:type="dxa"/>
            <w:vAlign w:val="bottom"/>
          </w:tcPr>
          <w:p w14:paraId="7E0DFF8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1-Propanaminium, N-(carboxymethyl)-N,N-dimethyl-3-[[(3,3,4,4,5,5,6,6,7,7,8,8,8-tridecafluorooctyl)sulfonyl]amino]-, inner salt</w:t>
            </w:r>
          </w:p>
        </w:tc>
      </w:tr>
      <w:tr w:rsidR="00E326AD" w14:paraId="6322C09C" w14:textId="77777777" w:rsidTr="00296CEA">
        <w:tc>
          <w:tcPr>
            <w:tcW w:w="1615" w:type="dxa"/>
            <w:vAlign w:val="bottom"/>
          </w:tcPr>
          <w:p w14:paraId="7DB07A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34788-82-4</w:t>
            </w:r>
          </w:p>
        </w:tc>
        <w:tc>
          <w:tcPr>
            <w:tcW w:w="8455" w:type="dxa"/>
            <w:vAlign w:val="bottom"/>
          </w:tcPr>
          <w:p w14:paraId="766A329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Europium, tris[3-[2,2,3,3,4,4,4-heptafluoro-1-(oxo-βO)butyl]-1,7,7-trimethylbicyclo[2.2.1]heptan-2-onato-βO]-</w:t>
            </w:r>
          </w:p>
        </w:tc>
      </w:tr>
      <w:tr w:rsidR="00E326AD" w14:paraId="6C1D43BE" w14:textId="77777777" w:rsidTr="00296CEA">
        <w:tc>
          <w:tcPr>
            <w:tcW w:w="1615" w:type="dxa"/>
            <w:vAlign w:val="center"/>
          </w:tcPr>
          <w:p w14:paraId="47441C1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35397-13-8</w:t>
            </w:r>
          </w:p>
        </w:tc>
        <w:tc>
          <w:tcPr>
            <w:tcW w:w="8455" w:type="dxa"/>
            <w:vAlign w:val="center"/>
          </w:tcPr>
          <w:p w14:paraId="1AF60B5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1,1,1,2,2,3,3-heptafluoro-3-[(1,2,2-trifluoroethenyl)oxy]-, polymer with 1-chloro-1,2,2-trifluoroethene and ethene</w:t>
            </w:r>
          </w:p>
        </w:tc>
      </w:tr>
      <w:tr w:rsidR="00E326AD" w14:paraId="7E422A5D" w14:textId="77777777" w:rsidTr="00296CEA">
        <w:tc>
          <w:tcPr>
            <w:tcW w:w="1615" w:type="dxa"/>
            <w:vAlign w:val="bottom"/>
          </w:tcPr>
          <w:p w14:paraId="39BCD30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35560-16-8</w:t>
            </w:r>
          </w:p>
        </w:tc>
        <w:tc>
          <w:tcPr>
            <w:tcW w:w="8455" w:type="dxa"/>
            <w:vAlign w:val="bottom"/>
          </w:tcPr>
          <w:p w14:paraId="1BF76D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ethene and 1,1,2,2-tetrafluoroethene</w:t>
            </w:r>
          </w:p>
        </w:tc>
      </w:tr>
      <w:tr w:rsidR="00E326AD" w14:paraId="3249DE1C" w14:textId="77777777" w:rsidTr="00296CEA">
        <w:tc>
          <w:tcPr>
            <w:tcW w:w="1615" w:type="dxa"/>
            <w:vAlign w:val="bottom"/>
          </w:tcPr>
          <w:p w14:paraId="4B60343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37486-69-4</w:t>
            </w:r>
          </w:p>
        </w:tc>
        <w:tc>
          <w:tcPr>
            <w:tcW w:w="8455" w:type="dxa"/>
            <w:vAlign w:val="bottom"/>
          </w:tcPr>
          <w:p w14:paraId="44C0C4C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3,6,9,12,15-Pentaoxaoctadecane, 1,1,1,2,4,4,5,7,7,8,10,10,11,13,13,14,16,16,17,17,18,18,18-tricosafluoro-5,8,11,14-tetrakis(trifluoromethyl)-</w:t>
            </w:r>
          </w:p>
        </w:tc>
      </w:tr>
      <w:tr w:rsidR="00E326AD" w14:paraId="03B2B6CB" w14:textId="77777777" w:rsidTr="00296CEA">
        <w:tc>
          <w:tcPr>
            <w:tcW w:w="1615" w:type="dxa"/>
            <w:vAlign w:val="bottom"/>
          </w:tcPr>
          <w:p w14:paraId="56DAAD8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37626-13-4</w:t>
            </w:r>
          </w:p>
        </w:tc>
        <w:tc>
          <w:tcPr>
            <w:tcW w:w="8455" w:type="dxa"/>
            <w:vAlign w:val="bottom"/>
          </w:tcPr>
          <w:p w14:paraId="1E3F768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Poly[4,5-difluoro-2,2-bis(trifluoromethyl)-1,3-dioxole-co-tetrafluoroethylene]</w:t>
            </w:r>
          </w:p>
        </w:tc>
      </w:tr>
      <w:tr w:rsidR="00E326AD" w14:paraId="299F4779" w14:textId="77777777" w:rsidTr="00296CEA">
        <w:tc>
          <w:tcPr>
            <w:tcW w:w="1615" w:type="dxa"/>
            <w:vAlign w:val="bottom"/>
          </w:tcPr>
          <w:p w14:paraId="7A1B417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38565-52-5</w:t>
            </w:r>
          </w:p>
        </w:tc>
        <w:tc>
          <w:tcPr>
            <w:tcW w:w="8455" w:type="dxa"/>
            <w:vAlign w:val="bottom"/>
          </w:tcPr>
          <w:p w14:paraId="02AC5E0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Oxirane, 2-(2,2,3,3,4,4,5,5,6,6,7,7,7-tridecafluoroheptyl)-</w:t>
            </w:r>
          </w:p>
        </w:tc>
      </w:tr>
      <w:tr w:rsidR="00E326AD" w14:paraId="24CB2CF1" w14:textId="77777777" w:rsidTr="00296CEA">
        <w:tc>
          <w:tcPr>
            <w:tcW w:w="1615" w:type="dxa"/>
            <w:vAlign w:val="bottom"/>
          </w:tcPr>
          <w:p w14:paraId="5E85B12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42532-60-5</w:t>
            </w:r>
          </w:p>
        </w:tc>
        <w:tc>
          <w:tcPr>
            <w:tcW w:w="8455" w:type="dxa"/>
            <w:vAlign w:val="bottom"/>
          </w:tcPr>
          <w:p w14:paraId="49E9AE2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2,3,3,3-Tetrafluoro-2-(trifluoromethyl)propanenitrile</w:t>
            </w:r>
          </w:p>
        </w:tc>
      </w:tr>
      <w:tr w:rsidR="00E326AD" w14:paraId="3F4B8E2F" w14:textId="77777777" w:rsidTr="00296CEA">
        <w:tc>
          <w:tcPr>
            <w:tcW w:w="1615" w:type="dxa"/>
            <w:vAlign w:val="bottom"/>
          </w:tcPr>
          <w:p w14:paraId="2187EF6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51798-33-5</w:t>
            </w:r>
          </w:p>
        </w:tc>
        <w:tc>
          <w:tcPr>
            <w:tcW w:w="8455" w:type="dxa"/>
            <w:vAlign w:val="bottom"/>
          </w:tcPr>
          <w:p w14:paraId="76F8BBD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α-(1-carboxy-1,2,2,2-tetrafluoroethyl)-ω-[tetrafluoro(trifluoromethyl)ethoxy]-</w:t>
            </w:r>
          </w:p>
        </w:tc>
      </w:tr>
      <w:tr w:rsidR="00E326AD" w14:paraId="13C1DE8B" w14:textId="77777777" w:rsidTr="00296CEA">
        <w:tc>
          <w:tcPr>
            <w:tcW w:w="1615" w:type="dxa"/>
            <w:vAlign w:val="bottom"/>
          </w:tcPr>
          <w:p w14:paraId="509A81C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51851-37-7</w:t>
            </w:r>
          </w:p>
        </w:tc>
        <w:tc>
          <w:tcPr>
            <w:tcW w:w="8455" w:type="dxa"/>
            <w:vAlign w:val="bottom"/>
          </w:tcPr>
          <w:p w14:paraId="5272A8C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Silane, triethoxy(3,3,4,4,5,5,6,6,7,7,8,8,8-tridecafluorooctyl)-</w:t>
            </w:r>
          </w:p>
        </w:tc>
      </w:tr>
      <w:tr w:rsidR="00E326AD" w14:paraId="686FA307" w14:textId="77777777" w:rsidTr="00296CEA">
        <w:tc>
          <w:tcPr>
            <w:tcW w:w="1615" w:type="dxa"/>
            <w:vAlign w:val="bottom"/>
          </w:tcPr>
          <w:p w14:paraId="0F8344D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52591-27-2</w:t>
            </w:r>
          </w:p>
        </w:tc>
        <w:tc>
          <w:tcPr>
            <w:tcW w:w="8455" w:type="dxa"/>
            <w:vAlign w:val="bottom"/>
          </w:tcPr>
          <w:p w14:paraId="39F433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3,3,4,4,5,5,6,6,6-nonafluorohexyl ester</w:t>
            </w:r>
          </w:p>
        </w:tc>
      </w:tr>
      <w:tr w:rsidR="00E326AD" w14:paraId="49A416FD" w14:textId="77777777" w:rsidTr="00296CEA">
        <w:tc>
          <w:tcPr>
            <w:tcW w:w="1615" w:type="dxa"/>
            <w:vAlign w:val="bottom"/>
          </w:tcPr>
          <w:p w14:paraId="1DCE374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53518-00-6</w:t>
            </w:r>
          </w:p>
        </w:tc>
        <w:tc>
          <w:tcPr>
            <w:tcW w:w="8455" w:type="dxa"/>
            <w:vAlign w:val="bottom"/>
          </w:tcPr>
          <w:p w14:paraId="0B2C9D8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1-Propanaminium, N,N,N-trimethyl-3-[[(1,1,2,2,3,3,4,4,4-nonafluorobutyl)sulfonyl]amino]-, chloride (1:1)</w:t>
            </w:r>
          </w:p>
        </w:tc>
      </w:tr>
      <w:tr w:rsidR="00E326AD" w14:paraId="07938E5D" w14:textId="77777777" w:rsidTr="00296CEA">
        <w:tc>
          <w:tcPr>
            <w:tcW w:w="1615" w:type="dxa"/>
            <w:vAlign w:val="bottom"/>
          </w:tcPr>
          <w:p w14:paraId="3712C4A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54302-04-4</w:t>
            </w:r>
          </w:p>
        </w:tc>
        <w:tc>
          <w:tcPr>
            <w:tcW w:w="8455" w:type="dxa"/>
            <w:vAlign w:val="bottom"/>
          </w:tcPr>
          <w:p w14:paraId="660FCF6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Chlorotrifluoro ethylene, ethylene, hexafluoroisobutylene terpolymer</w:t>
            </w:r>
          </w:p>
        </w:tc>
      </w:tr>
      <w:tr w:rsidR="00E326AD" w14:paraId="1816851C" w14:textId="77777777" w:rsidTr="00296CEA">
        <w:tc>
          <w:tcPr>
            <w:tcW w:w="1615" w:type="dxa"/>
            <w:vAlign w:val="bottom"/>
          </w:tcPr>
          <w:p w14:paraId="42C93C4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54950-05-9</w:t>
            </w:r>
          </w:p>
        </w:tc>
        <w:tc>
          <w:tcPr>
            <w:tcW w:w="8455" w:type="dxa"/>
            <w:vAlign w:val="bottom"/>
          </w:tcPr>
          <w:p w14:paraId="3D198BD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Butanedioic acid, 2-sulfo-, 1,4-bis(3,3,4,4,5,5,6,6,7,7,8,8,8-tridecafluorooctyl) ester, sodium salt (1:1)</w:t>
            </w:r>
          </w:p>
        </w:tc>
      </w:tr>
      <w:tr w:rsidR="00E326AD" w14:paraId="3637A04A" w14:textId="77777777" w:rsidTr="00296CEA">
        <w:tc>
          <w:tcPr>
            <w:tcW w:w="1615" w:type="dxa"/>
            <w:vAlign w:val="bottom"/>
          </w:tcPr>
          <w:p w14:paraId="32FD3A0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55716-11-5</w:t>
            </w:r>
          </w:p>
        </w:tc>
        <w:tc>
          <w:tcPr>
            <w:tcW w:w="8455" w:type="dxa"/>
            <w:vAlign w:val="bottom"/>
          </w:tcPr>
          <w:p w14:paraId="37A7AA2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Morpholine, 2,2,3,3,5,5,6,6-octafluoro-4-(1,1,2,2,2-pentafluoroethyl)-</w:t>
            </w:r>
          </w:p>
        </w:tc>
      </w:tr>
      <w:tr w:rsidR="00E326AD" w14:paraId="0AB7377A" w14:textId="77777777" w:rsidTr="00296CEA">
        <w:tc>
          <w:tcPr>
            <w:tcW w:w="1615" w:type="dxa"/>
            <w:vAlign w:val="bottom"/>
          </w:tcPr>
          <w:p w14:paraId="0F0D15F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56357-87-0</w:t>
            </w:r>
          </w:p>
        </w:tc>
        <w:tc>
          <w:tcPr>
            <w:tcW w:w="8455" w:type="dxa"/>
            <w:vAlign w:val="bottom"/>
          </w:tcPr>
          <w:p w14:paraId="041091D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polymer with 1,1-difluoroethene and 1,1,2-trifluoro-2-(trifluoromethoxy)ethene</w:t>
            </w:r>
          </w:p>
        </w:tc>
      </w:tr>
      <w:tr w:rsidR="00E326AD" w14:paraId="077097BB" w14:textId="77777777" w:rsidTr="00296CEA">
        <w:tc>
          <w:tcPr>
            <w:tcW w:w="1615" w:type="dxa"/>
            <w:vAlign w:val="center"/>
          </w:tcPr>
          <w:p w14:paraId="31D8056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56467-05-1</w:t>
            </w:r>
          </w:p>
        </w:tc>
        <w:tc>
          <w:tcPr>
            <w:tcW w:w="8455" w:type="dxa"/>
            <w:vAlign w:val="center"/>
          </w:tcPr>
          <w:p w14:paraId="4754489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Poly(oxy-1,2-ethanediyl), α-(tridecafluorohexyl)-ω-hydroxy-</w:t>
            </w:r>
          </w:p>
        </w:tc>
      </w:tr>
      <w:tr w:rsidR="00E326AD" w14:paraId="4C16369F" w14:textId="77777777" w:rsidTr="00296CEA">
        <w:tc>
          <w:tcPr>
            <w:tcW w:w="1615" w:type="dxa"/>
            <w:vAlign w:val="bottom"/>
          </w:tcPr>
          <w:p w14:paraId="0579852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57570-64-6</w:t>
            </w:r>
          </w:p>
        </w:tc>
        <w:tc>
          <w:tcPr>
            <w:tcW w:w="8455" w:type="dxa"/>
            <w:vAlign w:val="bottom"/>
          </w:tcPr>
          <w:p w14:paraId="21F4EC3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1,1-difluoroethene, 1,1,2,2-tetrafluoroethene and 1,1,2-trifluoro-2-(trifluoromethoxy)ethene</w:t>
            </w:r>
          </w:p>
        </w:tc>
      </w:tr>
      <w:tr w:rsidR="00E326AD" w14:paraId="0EC8254D" w14:textId="77777777" w:rsidTr="00296CEA">
        <w:tc>
          <w:tcPr>
            <w:tcW w:w="1615" w:type="dxa"/>
            <w:vAlign w:val="bottom"/>
          </w:tcPr>
          <w:p w14:paraId="0B3A404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58194-00-6</w:t>
            </w:r>
          </w:p>
        </w:tc>
        <w:tc>
          <w:tcPr>
            <w:tcW w:w="8455" w:type="dxa"/>
            <w:vAlign w:val="bottom"/>
          </w:tcPr>
          <w:p w14:paraId="54C1182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2,3,3,3-tetrafluoro-2-[1,1,2,2,3,3-hexafluoro-3-(trifluoromethoxy)propoxy]-</w:t>
            </w:r>
          </w:p>
        </w:tc>
      </w:tr>
      <w:tr w:rsidR="00E326AD" w14:paraId="5A3393B3" w14:textId="77777777" w:rsidTr="00296CEA">
        <w:tc>
          <w:tcPr>
            <w:tcW w:w="1615" w:type="dxa"/>
            <w:vAlign w:val="bottom"/>
          </w:tcPr>
          <w:p w14:paraId="2F4BB6F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60164-51-4</w:t>
            </w:r>
          </w:p>
        </w:tc>
        <w:tc>
          <w:tcPr>
            <w:tcW w:w="8455" w:type="dxa"/>
            <w:vAlign w:val="bottom"/>
          </w:tcPr>
          <w:p w14:paraId="06B7F4B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α-(1,1,2,2,2-pentafluoroethyl)-ω-[tetrafluoro(trifluoromethyl)ethoxy]-</w:t>
            </w:r>
          </w:p>
        </w:tc>
      </w:tr>
      <w:tr w:rsidR="00E326AD" w14:paraId="3D3CB4CE" w14:textId="77777777" w:rsidTr="00296CEA">
        <w:tc>
          <w:tcPr>
            <w:tcW w:w="1615" w:type="dxa"/>
            <w:vAlign w:val="center"/>
          </w:tcPr>
          <w:p w14:paraId="07B632F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63654-41-1</w:t>
            </w:r>
          </w:p>
        </w:tc>
        <w:tc>
          <w:tcPr>
            <w:tcW w:w="8455" w:type="dxa"/>
            <w:vAlign w:val="center"/>
          </w:tcPr>
          <w:p w14:paraId="73CDE7A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1,1,1,2,2,3,3-heptafluoro-3-[(1,2,2-trifluoroethenyl)oxy]propane and 1,1,2,2-tetrafluoroethene</w:t>
            </w:r>
          </w:p>
        </w:tc>
      </w:tr>
      <w:tr w:rsidR="00E326AD" w14:paraId="742DD7B3" w14:textId="77777777" w:rsidTr="00296CEA">
        <w:tc>
          <w:tcPr>
            <w:tcW w:w="1615" w:type="dxa"/>
            <w:vAlign w:val="bottom"/>
          </w:tcPr>
          <w:p w14:paraId="5CF1131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63863-43-4</w:t>
            </w:r>
          </w:p>
        </w:tc>
        <w:tc>
          <w:tcPr>
            <w:tcW w:w="8455" w:type="dxa"/>
            <w:vAlign w:val="bottom"/>
          </w:tcPr>
          <w:p w14:paraId="2775FB1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3-[1-[difluoro[(1,2,2-trifluoroethenyl)oxy]methyl]-1,2,2,2-tetrafluoroethoxy]-2,2,3,3-tetrafluoro-, methyl ester</w:t>
            </w:r>
          </w:p>
        </w:tc>
      </w:tr>
      <w:tr w:rsidR="00E326AD" w14:paraId="31171924" w14:textId="77777777" w:rsidTr="00296CEA">
        <w:tc>
          <w:tcPr>
            <w:tcW w:w="1615" w:type="dxa"/>
            <w:vAlign w:val="bottom"/>
          </w:tcPr>
          <w:p w14:paraId="1DB8D90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63863-44-5</w:t>
            </w:r>
          </w:p>
        </w:tc>
        <w:tc>
          <w:tcPr>
            <w:tcW w:w="8455" w:type="dxa"/>
            <w:vAlign w:val="bottom"/>
          </w:tcPr>
          <w:p w14:paraId="576AA3B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3-[1-[difluoro[(1,2,2-trifluoroethenyl)oxy]methyl]-1,2,2,2-tetrafluoroethoxy]-2,2,3,3-tetrafluoro-, methyl ester, polymer with 1,1,2,2-tetrafluoroethene</w:t>
            </w:r>
          </w:p>
        </w:tc>
      </w:tr>
      <w:tr w:rsidR="00E326AD" w14:paraId="0E91DF1B" w14:textId="77777777" w:rsidTr="00296CEA">
        <w:tc>
          <w:tcPr>
            <w:tcW w:w="1615" w:type="dxa"/>
            <w:vAlign w:val="bottom"/>
          </w:tcPr>
          <w:p w14:paraId="5E2C515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65059-79-2</w:t>
            </w:r>
          </w:p>
        </w:tc>
        <w:tc>
          <w:tcPr>
            <w:tcW w:w="8455" w:type="dxa"/>
            <w:vAlign w:val="bottom"/>
          </w:tcPr>
          <w:p w14:paraId="653A747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1-Butene, 4-bromo-3,3,4,4-tetrafluoro-, polymer with 1,1-difluoroethene, 1,1,2,2-tetrafluoroethene and 1,1,2-trifluoro-2-(trifluoromethoxy)ethene</w:t>
            </w:r>
          </w:p>
        </w:tc>
      </w:tr>
      <w:tr w:rsidR="00E326AD" w14:paraId="312B56BF" w14:textId="77777777" w:rsidTr="00296CEA">
        <w:tc>
          <w:tcPr>
            <w:tcW w:w="1615" w:type="dxa"/>
            <w:vAlign w:val="bottom"/>
          </w:tcPr>
          <w:p w14:paraId="0D28D04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65208-35-7</w:t>
            </w:r>
          </w:p>
        </w:tc>
        <w:tc>
          <w:tcPr>
            <w:tcW w:w="8455" w:type="dxa"/>
            <w:vAlign w:val="bottom"/>
          </w:tcPr>
          <w:p w14:paraId="71CBC40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.alpha.-[1,2,2,2-tetrafluoro-1-(fluorocarbonyl)ethyl]-.omega.-[tetrafluoro(trifluoromethyl)ethoxy]-</w:t>
            </w:r>
          </w:p>
        </w:tc>
      </w:tr>
      <w:tr w:rsidR="00E326AD" w14:paraId="74164E17" w14:textId="77777777" w:rsidTr="00296CEA">
        <w:tc>
          <w:tcPr>
            <w:tcW w:w="1615" w:type="dxa"/>
            <w:vAlign w:val="bottom"/>
          </w:tcPr>
          <w:p w14:paraId="66ABA4F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65530-82-7</w:t>
            </w:r>
          </w:p>
        </w:tc>
        <w:tc>
          <w:tcPr>
            <w:tcW w:w="8455" w:type="dxa"/>
            <w:vAlign w:val="bottom"/>
          </w:tcPr>
          <w:p w14:paraId="61E39D4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Poly(difluoromethylene), alpha,omega-difluoro-</w:t>
            </w:r>
          </w:p>
        </w:tc>
      </w:tr>
      <w:tr w:rsidR="00E326AD" w14:paraId="46D76887" w14:textId="77777777" w:rsidTr="00296CEA">
        <w:tc>
          <w:tcPr>
            <w:tcW w:w="1615" w:type="dxa"/>
            <w:vAlign w:val="bottom"/>
          </w:tcPr>
          <w:p w14:paraId="16BEAE4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65530-85-0</w:t>
            </w:r>
          </w:p>
        </w:tc>
        <w:tc>
          <w:tcPr>
            <w:tcW w:w="8455" w:type="dxa"/>
            <w:vAlign w:val="bottom"/>
          </w:tcPr>
          <w:p w14:paraId="2C2FF50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Poly(difluoromethylene), .alpha.-(cyclohexylmethyl)-.omega.-hydro-</w:t>
            </w:r>
          </w:p>
        </w:tc>
      </w:tr>
      <w:tr w:rsidR="00E326AD" w14:paraId="6340E93B" w14:textId="77777777" w:rsidTr="00296CEA">
        <w:tc>
          <w:tcPr>
            <w:tcW w:w="1615" w:type="dxa"/>
            <w:vAlign w:val="bottom"/>
          </w:tcPr>
          <w:p w14:paraId="50D1E73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67584-51-4</w:t>
            </w:r>
          </w:p>
        </w:tc>
        <w:tc>
          <w:tcPr>
            <w:tcW w:w="8455" w:type="dxa"/>
            <w:vAlign w:val="bottom"/>
          </w:tcPr>
          <w:p w14:paraId="1FA049E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Glycine, N-ethyl-N-[(1,1,2,2,3,3,4,4,4-nonafluorobutyl)sulfonyl]-, potassium salt (1:1)</w:t>
            </w:r>
          </w:p>
        </w:tc>
      </w:tr>
      <w:tr w:rsidR="00E326AD" w14:paraId="58977B52" w14:textId="77777777" w:rsidTr="00296CEA">
        <w:tc>
          <w:tcPr>
            <w:tcW w:w="1615" w:type="dxa"/>
            <w:vAlign w:val="bottom"/>
          </w:tcPr>
          <w:p w14:paraId="4C4057F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67584-55-8</w:t>
            </w:r>
          </w:p>
        </w:tc>
        <w:tc>
          <w:tcPr>
            <w:tcW w:w="8455" w:type="dxa"/>
            <w:vAlign w:val="bottom"/>
          </w:tcPr>
          <w:p w14:paraId="5B7CAA2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2-[methyl[(1,1,2,2,3,3,4,4,4-nonafluorobutyl)sulfonyl]amino]ethyl ester</w:t>
            </w:r>
          </w:p>
        </w:tc>
      </w:tr>
      <w:tr w:rsidR="00E326AD" w14:paraId="1F0B3EA9" w14:textId="77777777" w:rsidTr="00296CEA">
        <w:tc>
          <w:tcPr>
            <w:tcW w:w="1615" w:type="dxa"/>
            <w:vAlign w:val="bottom"/>
          </w:tcPr>
          <w:p w14:paraId="4662CFA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67584-59-2</w:t>
            </w:r>
          </w:p>
        </w:tc>
        <w:tc>
          <w:tcPr>
            <w:tcW w:w="8455" w:type="dxa"/>
            <w:vAlign w:val="bottom"/>
          </w:tcPr>
          <w:p w14:paraId="57C4415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2-methyl-, 2-[methyl[(1,1,2,2,3,3,4,4,4-nonafluorobutyl)sulfonyl]amino]ethyl ester</w:t>
            </w:r>
          </w:p>
        </w:tc>
      </w:tr>
      <w:tr w:rsidR="00E326AD" w14:paraId="53FABBCC" w14:textId="77777777" w:rsidTr="00296CEA">
        <w:tc>
          <w:tcPr>
            <w:tcW w:w="1615" w:type="dxa"/>
            <w:vAlign w:val="bottom"/>
          </w:tcPr>
          <w:p w14:paraId="0D6F98A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67939-95-1</w:t>
            </w:r>
          </w:p>
        </w:tc>
        <w:tc>
          <w:tcPr>
            <w:tcW w:w="8455" w:type="dxa"/>
            <w:vAlign w:val="bottom"/>
          </w:tcPr>
          <w:p w14:paraId="0D3F646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1-Propanaminium, N,N,N-trimethyl-3-[[(1,1,2,2,3,3,4,4,4-nonafluorobutyl)sulfonyl]amino]-, iodide (1:1)</w:t>
            </w:r>
          </w:p>
        </w:tc>
      </w:tr>
      <w:tr w:rsidR="00E326AD" w14:paraId="7E5E2BC3" w14:textId="77777777" w:rsidTr="00296CEA">
        <w:tc>
          <w:tcPr>
            <w:tcW w:w="1615" w:type="dxa"/>
            <w:vAlign w:val="bottom"/>
          </w:tcPr>
          <w:p w14:paraId="550363C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68182-34-3</w:t>
            </w:r>
          </w:p>
        </w:tc>
        <w:tc>
          <w:tcPr>
            <w:tcW w:w="8455" w:type="dxa"/>
            <w:vAlign w:val="bottom"/>
          </w:tcPr>
          <w:p w14:paraId="7E181E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1,1-difluoroethene, 1,1,1,2,2,3,3-heptafluoro-3-[(1,2,2-trifluoroethenyl)oxy]propane and 1,1,2,2-tetrafluoroethene</w:t>
            </w:r>
          </w:p>
        </w:tc>
      </w:tr>
      <w:tr w:rsidR="00E326AD" w14:paraId="59D7BCC4" w14:textId="77777777" w:rsidTr="00296CEA">
        <w:tc>
          <w:tcPr>
            <w:tcW w:w="1615" w:type="dxa"/>
            <w:vAlign w:val="bottom"/>
          </w:tcPr>
          <w:p w14:paraId="7DC1D25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68258-85-5</w:t>
            </w:r>
          </w:p>
        </w:tc>
        <w:tc>
          <w:tcPr>
            <w:tcW w:w="8455" w:type="dxa"/>
            <w:vAlign w:val="bottom"/>
          </w:tcPr>
          <w:p w14:paraId="0FAF799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1-Hexene, 3,3,4,4,5,5,6,6,6-nonafluoro-, polymer with ethene and 1,1,2,2-tetrafluoroethene</w:t>
            </w:r>
          </w:p>
        </w:tc>
      </w:tr>
      <w:tr w:rsidR="00E326AD" w14:paraId="528455DF" w14:textId="77777777" w:rsidTr="00296CEA">
        <w:tc>
          <w:tcPr>
            <w:tcW w:w="1615" w:type="dxa"/>
            <w:vAlign w:val="bottom"/>
          </w:tcPr>
          <w:p w14:paraId="4471862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68259-10-9</w:t>
            </w:r>
          </w:p>
        </w:tc>
        <w:tc>
          <w:tcPr>
            <w:tcW w:w="8455" w:type="dxa"/>
            <w:vAlign w:val="bottom"/>
          </w:tcPr>
          <w:p w14:paraId="5234E6B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1-Butanesulfonic acid, 1,1,2,2,3,3,4,4,4-nonafluoro-, ammonium salt (1:1)</w:t>
            </w:r>
          </w:p>
        </w:tc>
      </w:tr>
      <w:tr w:rsidR="00E326AD" w14:paraId="0EA01FCA" w14:textId="77777777" w:rsidTr="00296CEA">
        <w:tc>
          <w:tcPr>
            <w:tcW w:w="1615" w:type="dxa"/>
            <w:vAlign w:val="bottom"/>
          </w:tcPr>
          <w:p w14:paraId="39DF1FD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68259-11-0</w:t>
            </w:r>
          </w:p>
        </w:tc>
        <w:tc>
          <w:tcPr>
            <w:tcW w:w="8455" w:type="dxa"/>
            <w:vAlign w:val="bottom"/>
          </w:tcPr>
          <w:p w14:paraId="3FD5F83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Pentanoic acid, 2,2,3,3,4,4,5,5,5-nonafluoro-, ammonium salt (1:1)</w:t>
            </w:r>
          </w:p>
        </w:tc>
      </w:tr>
      <w:tr w:rsidR="00E326AD" w14:paraId="44F52F4F" w14:textId="77777777" w:rsidTr="00296CEA">
        <w:tc>
          <w:tcPr>
            <w:tcW w:w="1615" w:type="dxa"/>
            <w:vAlign w:val="bottom"/>
          </w:tcPr>
          <w:p w14:paraId="2FF038A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68298-12-4</w:t>
            </w:r>
          </w:p>
        </w:tc>
        <w:tc>
          <w:tcPr>
            <w:tcW w:w="8455" w:type="dxa"/>
            <w:vAlign w:val="bottom"/>
          </w:tcPr>
          <w:p w14:paraId="2DB99E2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1-Butanesulfonamide, 1,1,2,2,3,3,4,4,4-nonafluoro-N-methyl-</w:t>
            </w:r>
          </w:p>
        </w:tc>
      </w:tr>
      <w:tr w:rsidR="00E326AD" w14:paraId="0D13B2B4" w14:textId="77777777" w:rsidTr="00296CEA">
        <w:tc>
          <w:tcPr>
            <w:tcW w:w="1615" w:type="dxa"/>
            <w:vAlign w:val="bottom"/>
          </w:tcPr>
          <w:p w14:paraId="0D24CE2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68298-79-3</w:t>
            </w:r>
          </w:p>
        </w:tc>
        <w:tc>
          <w:tcPr>
            <w:tcW w:w="8455" w:type="dxa"/>
            <w:vAlign w:val="bottom"/>
          </w:tcPr>
          <w:p w14:paraId="5806847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Poly(oxy-1,2-ethanediyl), α-[2-[ethyl[(1,1,2,2,3,3,4,4,4-nonafluorobutyl)sulfonyl]amino]ethyl]-ω-hydroxy-</w:t>
            </w:r>
          </w:p>
        </w:tc>
      </w:tr>
      <w:tr w:rsidR="00E326AD" w14:paraId="2283707B" w14:textId="77777777" w:rsidTr="00296CEA">
        <w:tc>
          <w:tcPr>
            <w:tcW w:w="1615" w:type="dxa"/>
            <w:vAlign w:val="bottom"/>
          </w:tcPr>
          <w:p w14:paraId="47BB5A1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68310-18-9</w:t>
            </w:r>
          </w:p>
        </w:tc>
        <w:tc>
          <w:tcPr>
            <w:tcW w:w="8455" w:type="dxa"/>
            <w:vAlign w:val="bottom"/>
          </w:tcPr>
          <w:p w14:paraId="797BEEC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Poly[oxy(methyl-1,2-ethanediyl)], α-[2-[ethyl[(1,1,2,2,3,3,4,4,4-nonafluorobutyl)sulfonyl]amino]ethyl]-ω-hydroxy-</w:t>
            </w:r>
          </w:p>
        </w:tc>
      </w:tr>
      <w:tr w:rsidR="00E326AD" w14:paraId="6BA7A581" w14:textId="77777777" w:rsidTr="00296CEA">
        <w:tc>
          <w:tcPr>
            <w:tcW w:w="1615" w:type="dxa"/>
            <w:vAlign w:val="bottom"/>
          </w:tcPr>
          <w:p w14:paraId="277ED6A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68555-77-1</w:t>
            </w:r>
          </w:p>
        </w:tc>
        <w:tc>
          <w:tcPr>
            <w:tcW w:w="8455" w:type="dxa"/>
            <w:vAlign w:val="bottom"/>
          </w:tcPr>
          <w:p w14:paraId="47FDB8C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1-Butanesulfonamide, N-[3-(dimethylamino)propyl]-1,1,2,2,3,3,4,4,4-nonafluoro-</w:t>
            </w:r>
          </w:p>
        </w:tc>
      </w:tr>
      <w:tr w:rsidR="00E326AD" w14:paraId="48F04F59" w14:textId="77777777" w:rsidTr="00296CEA">
        <w:tc>
          <w:tcPr>
            <w:tcW w:w="1615" w:type="dxa"/>
            <w:vAlign w:val="bottom"/>
          </w:tcPr>
          <w:p w14:paraId="19852A9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68891-05-4</w:t>
            </w:r>
          </w:p>
        </w:tc>
        <w:tc>
          <w:tcPr>
            <w:tcW w:w="8455" w:type="dxa"/>
            <w:vAlign w:val="bottom"/>
          </w:tcPr>
          <w:p w14:paraId="24BEDB5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homopolymer, α-fluoro-ω-(2-hydroxyethyl)-, citrate, reaction products with 1,6-diisocyanatohexane</w:t>
            </w:r>
          </w:p>
        </w:tc>
      </w:tr>
      <w:tr w:rsidR="00E326AD" w14:paraId="03266415" w14:textId="77777777" w:rsidTr="00296CEA">
        <w:tc>
          <w:tcPr>
            <w:tcW w:w="1615" w:type="dxa"/>
            <w:vAlign w:val="bottom"/>
          </w:tcPr>
          <w:p w14:paraId="4620E78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69087-47-4</w:t>
            </w:r>
          </w:p>
        </w:tc>
        <w:tc>
          <w:tcPr>
            <w:tcW w:w="8455" w:type="dxa"/>
            <w:vAlign w:val="bottom"/>
          </w:tcPr>
          <w:p w14:paraId="775E992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3-[1-[difluoro[(1,2,2-trifluoroethenyl)oxy]methyl]-1,2,2,2-tetrafluoroethoxy]-2,2,3,3-tetrafluoro-, polymer with 1,1,2,2-tetrafluoroethene</w:t>
            </w:r>
          </w:p>
        </w:tc>
      </w:tr>
      <w:tr w:rsidR="00E326AD" w14:paraId="59FC3E48" w14:textId="77777777" w:rsidTr="00296CEA">
        <w:tc>
          <w:tcPr>
            <w:tcW w:w="1615" w:type="dxa"/>
            <w:vAlign w:val="bottom"/>
          </w:tcPr>
          <w:p w14:paraId="72DA374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69116-73-0</w:t>
            </w:r>
          </w:p>
        </w:tc>
        <w:tc>
          <w:tcPr>
            <w:tcW w:w="8455" w:type="dxa"/>
            <w:vAlign w:val="bottom"/>
          </w:tcPr>
          <w:p w14:paraId="388824E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3-[1-[difluoro[1,2,2,2-tetrafluoro-1-(fluorocarbonyl)ethoxy]methyl]-1,2,2,2-tetrafluoroethoxy]-2,2,3,3-tetrafluoro-, methyl ester</w:t>
            </w:r>
          </w:p>
        </w:tc>
      </w:tr>
      <w:tr w:rsidR="00E326AD" w14:paraId="5BF594BA" w14:textId="77777777" w:rsidTr="00296CEA">
        <w:tc>
          <w:tcPr>
            <w:tcW w:w="1615" w:type="dxa"/>
            <w:vAlign w:val="bottom"/>
          </w:tcPr>
          <w:p w14:paraId="3CEE28D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69804-19-9</w:t>
            </w:r>
          </w:p>
        </w:tc>
        <w:tc>
          <w:tcPr>
            <w:tcW w:w="8455" w:type="dxa"/>
            <w:vAlign w:val="bottom"/>
          </w:tcPr>
          <w:p w14:paraId="17A2CF4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Perfluoro(3-(1-(ethenyloxy)propan-2-yloxy)propanenitrile)</w:t>
            </w:r>
          </w:p>
        </w:tc>
      </w:tr>
      <w:tr w:rsidR="00E326AD" w14:paraId="39042E7C" w14:textId="77777777" w:rsidTr="00296CEA">
        <w:tc>
          <w:tcPr>
            <w:tcW w:w="1615" w:type="dxa"/>
            <w:vAlign w:val="bottom"/>
          </w:tcPr>
          <w:p w14:paraId="7757928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69991-61-3</w:t>
            </w:r>
          </w:p>
        </w:tc>
        <w:tc>
          <w:tcPr>
            <w:tcW w:w="8455" w:type="dxa"/>
            <w:vAlign w:val="bottom"/>
          </w:tcPr>
          <w:p w14:paraId="759D925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w:t>
            </w:r>
          </w:p>
        </w:tc>
      </w:tr>
      <w:tr w:rsidR="00E326AD" w14:paraId="2EBE48DF" w14:textId="77777777" w:rsidTr="00296CEA">
        <w:tc>
          <w:tcPr>
            <w:tcW w:w="1615" w:type="dxa"/>
            <w:vAlign w:val="bottom"/>
          </w:tcPr>
          <w:p w14:paraId="70780FE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69991-62-4</w:t>
            </w:r>
          </w:p>
        </w:tc>
        <w:tc>
          <w:tcPr>
            <w:tcW w:w="8455" w:type="dxa"/>
            <w:vAlign w:val="bottom"/>
          </w:tcPr>
          <w:p w14:paraId="49070E5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 reduced</w:t>
            </w:r>
          </w:p>
        </w:tc>
      </w:tr>
      <w:tr w:rsidR="00E326AD" w14:paraId="43B641C2" w14:textId="77777777" w:rsidTr="00296CEA">
        <w:tc>
          <w:tcPr>
            <w:tcW w:w="1615" w:type="dxa"/>
            <w:vAlign w:val="bottom"/>
          </w:tcPr>
          <w:p w14:paraId="54FE530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69991-67-9</w:t>
            </w:r>
          </w:p>
        </w:tc>
        <w:tc>
          <w:tcPr>
            <w:tcW w:w="8455" w:type="dxa"/>
            <w:vAlign w:val="bottom"/>
          </w:tcPr>
          <w:p w14:paraId="3BC3057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oxidized, polymd.</w:t>
            </w:r>
          </w:p>
        </w:tc>
      </w:tr>
      <w:tr w:rsidR="00E326AD" w14:paraId="2932A81B" w14:textId="77777777" w:rsidTr="00296CEA">
        <w:tc>
          <w:tcPr>
            <w:tcW w:w="1615" w:type="dxa"/>
            <w:vAlign w:val="bottom"/>
          </w:tcPr>
          <w:p w14:paraId="420595E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70225-18-2</w:t>
            </w:r>
          </w:p>
        </w:tc>
        <w:tc>
          <w:tcPr>
            <w:tcW w:w="8455" w:type="dxa"/>
            <w:vAlign w:val="bottom"/>
          </w:tcPr>
          <w:p w14:paraId="6B54A45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1-Butanesulfonic acid, 1,1,2,2,3,3,4,4,4-nonafluoro-, compd. with 2,2'-iminobis[ethanol] (1:1)</w:t>
            </w:r>
          </w:p>
        </w:tc>
      </w:tr>
      <w:tr w:rsidR="00E326AD" w14:paraId="64C3E32A" w14:textId="77777777" w:rsidTr="00296CEA">
        <w:tc>
          <w:tcPr>
            <w:tcW w:w="1615" w:type="dxa"/>
            <w:vAlign w:val="bottom"/>
          </w:tcPr>
          <w:p w14:paraId="1767D45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71832-66-1</w:t>
            </w:r>
          </w:p>
        </w:tc>
        <w:tc>
          <w:tcPr>
            <w:tcW w:w="8455" w:type="dxa"/>
            <w:vAlign w:val="bottom"/>
          </w:tcPr>
          <w:p w14:paraId="054936B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Propanenitrile, 3-[1-[difluoro[(1,2,2-trifluoroethenyl)oxy]methyl]-1,2,2,2-tetrafluoroethoxy]-2,2,3,3-tetrafluoro-, polymer with 1,1,2,2-tetrafluoroethene and 1,1,2-trifluoro-2-(trifluoromethoxy)ethene</w:t>
            </w:r>
          </w:p>
        </w:tc>
      </w:tr>
      <w:tr w:rsidR="00E326AD" w14:paraId="70E8894E" w14:textId="77777777" w:rsidTr="00296CEA">
        <w:tc>
          <w:tcPr>
            <w:tcW w:w="1615" w:type="dxa"/>
            <w:vAlign w:val="bottom"/>
          </w:tcPr>
          <w:p w14:paraId="49EEAB4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74398-72-4</w:t>
            </w:r>
          </w:p>
        </w:tc>
        <w:tc>
          <w:tcPr>
            <w:tcW w:w="8455" w:type="dxa"/>
            <w:vAlign w:val="bottom"/>
          </w:tcPr>
          <w:p w14:paraId="642EC28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1-Butene, 4-bromo-3,3,4,4-tetrafluoro-, polymer with 1,1-difluoroethene, 1,1,2,3,3,3-hexafluoro-1-propene and 1,1,2,2-tetrafluoroethene</w:t>
            </w:r>
          </w:p>
        </w:tc>
      </w:tr>
      <w:tr w:rsidR="00E326AD" w14:paraId="64FCC206" w14:textId="77777777" w:rsidTr="00296CEA">
        <w:tc>
          <w:tcPr>
            <w:tcW w:w="1615" w:type="dxa"/>
            <w:vAlign w:val="bottom"/>
          </w:tcPr>
          <w:p w14:paraId="23E8694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74499-71-1</w:t>
            </w:r>
          </w:p>
        </w:tc>
        <w:tc>
          <w:tcPr>
            <w:tcW w:w="8455" w:type="dxa"/>
            <w:vAlign w:val="bottom"/>
          </w:tcPr>
          <w:p w14:paraId="261A961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ethene, 1,1,1,2,2,3,3-heptafluoro-3-[(1,2,2-trifluoroethenyl)oxy]propane and 1,1,2,2-tetrafluoroethene</w:t>
            </w:r>
          </w:p>
        </w:tc>
      </w:tr>
      <w:tr w:rsidR="00E326AD" w14:paraId="64CC1879" w14:textId="77777777" w:rsidTr="00296CEA">
        <w:tc>
          <w:tcPr>
            <w:tcW w:w="1615" w:type="dxa"/>
            <w:vAlign w:val="center"/>
          </w:tcPr>
          <w:p w14:paraId="4FAC5FE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79070-11-4</w:t>
            </w:r>
          </w:p>
        </w:tc>
        <w:tc>
          <w:tcPr>
            <w:tcW w:w="8455" w:type="dxa"/>
            <w:vAlign w:val="center"/>
          </w:tcPr>
          <w:p w14:paraId="22E9220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Poly(difluoromethylene), α-chloro-ω-(2,2-dichloro-1,1,2-trifluoroethyl)-</w:t>
            </w:r>
          </w:p>
        </w:tc>
      </w:tr>
      <w:tr w:rsidR="00E326AD" w14:paraId="68EF964A" w14:textId="77777777" w:rsidTr="00296CEA">
        <w:tc>
          <w:tcPr>
            <w:tcW w:w="1615" w:type="dxa"/>
            <w:vAlign w:val="center"/>
          </w:tcPr>
          <w:p w14:paraId="04D3CC4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86508-42-1</w:t>
            </w:r>
          </w:p>
        </w:tc>
        <w:tc>
          <w:tcPr>
            <w:tcW w:w="8455" w:type="dxa"/>
            <w:vAlign w:val="center"/>
          </w:tcPr>
          <w:p w14:paraId="4C51607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Perfluoro compounds, C5-18</w:t>
            </w:r>
          </w:p>
        </w:tc>
      </w:tr>
      <w:tr w:rsidR="00E326AD" w14:paraId="48AAAF45" w14:textId="77777777" w:rsidTr="00296CEA">
        <w:tc>
          <w:tcPr>
            <w:tcW w:w="1615" w:type="dxa"/>
            <w:vAlign w:val="bottom"/>
          </w:tcPr>
          <w:p w14:paraId="4A6590E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88645-29-8</w:t>
            </w:r>
          </w:p>
        </w:tc>
        <w:tc>
          <w:tcPr>
            <w:tcW w:w="8455" w:type="dxa"/>
            <w:vAlign w:val="bottom"/>
          </w:tcPr>
          <w:p w14:paraId="357445E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 reduced, Me esters, reduced</w:t>
            </w:r>
          </w:p>
        </w:tc>
      </w:tr>
      <w:tr w:rsidR="00E326AD" w14:paraId="6B787F9C" w14:textId="77777777" w:rsidTr="00296CEA">
        <w:tc>
          <w:tcPr>
            <w:tcW w:w="1615" w:type="dxa"/>
            <w:vAlign w:val="center"/>
          </w:tcPr>
          <w:p w14:paraId="5712C9A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101316-90-9</w:t>
            </w:r>
          </w:p>
        </w:tc>
        <w:tc>
          <w:tcPr>
            <w:tcW w:w="8455" w:type="dxa"/>
            <w:vAlign w:val="center"/>
          </w:tcPr>
          <w:p w14:paraId="06CFC30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 reduced, Me esters, reduced, acrylates</w:t>
            </w:r>
          </w:p>
        </w:tc>
      </w:tr>
      <w:tr w:rsidR="00E326AD" w14:paraId="180EB275" w14:textId="77777777" w:rsidTr="00296CEA">
        <w:tc>
          <w:tcPr>
            <w:tcW w:w="1615" w:type="dxa"/>
            <w:vAlign w:val="center"/>
          </w:tcPr>
          <w:p w14:paraId="08C46EC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125061-94-1</w:t>
            </w:r>
          </w:p>
        </w:tc>
        <w:tc>
          <w:tcPr>
            <w:tcW w:w="8455" w:type="dxa"/>
            <w:vAlign w:val="center"/>
          </w:tcPr>
          <w:p w14:paraId="72D95E9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Naphthalene, [difluoro(1,2,2,3,3,4,4,5,5,6,6-undecafluorocyclohexyl)methyl]heptadecafluorodecahydro-</w:t>
            </w:r>
          </w:p>
        </w:tc>
      </w:tr>
      <w:tr w:rsidR="00E326AD" w14:paraId="145DAF23" w14:textId="77777777" w:rsidTr="00296CEA">
        <w:tc>
          <w:tcPr>
            <w:tcW w:w="1615" w:type="dxa"/>
            <w:vAlign w:val="bottom"/>
          </w:tcPr>
          <w:p w14:paraId="06E0DFB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126066-30-6</w:t>
            </w:r>
          </w:p>
        </w:tc>
        <w:tc>
          <w:tcPr>
            <w:tcW w:w="8455" w:type="dxa"/>
            <w:vAlign w:val="bottom"/>
          </w:tcPr>
          <w:p w14:paraId="7BF22AB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α-[1,2,2,2-tetrafluoro-1-(hydroxymethyl)ethyl]-ω-[tetrafluoro(trifluoromethyl)ethoxy]-</w:t>
            </w:r>
          </w:p>
        </w:tc>
      </w:tr>
      <w:tr w:rsidR="00E326AD" w14:paraId="1CC7A821" w14:textId="77777777" w:rsidTr="00296CEA">
        <w:tc>
          <w:tcPr>
            <w:tcW w:w="1615" w:type="dxa"/>
            <w:vAlign w:val="center"/>
          </w:tcPr>
          <w:p w14:paraId="6914808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132182-92-4</w:t>
            </w:r>
          </w:p>
        </w:tc>
        <w:tc>
          <w:tcPr>
            <w:tcW w:w="8455" w:type="dxa"/>
            <w:vAlign w:val="center"/>
          </w:tcPr>
          <w:p w14:paraId="5294427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Pentane, 1,1,1,2,2,3,4,5,5,5-decafluoro-3-methoxy-4-(trifluoromethyl)-</w:t>
            </w:r>
          </w:p>
        </w:tc>
      </w:tr>
      <w:tr w:rsidR="00E326AD" w14:paraId="26B50B2C" w14:textId="77777777" w:rsidTr="00296CEA">
        <w:tc>
          <w:tcPr>
            <w:tcW w:w="1615" w:type="dxa"/>
            <w:vAlign w:val="bottom"/>
          </w:tcPr>
          <w:p w14:paraId="3289B0F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134035-61-3</w:t>
            </w:r>
          </w:p>
        </w:tc>
        <w:tc>
          <w:tcPr>
            <w:tcW w:w="8455" w:type="dxa"/>
            <w:vAlign w:val="bottom"/>
          </w:tcPr>
          <w:p w14:paraId="675799D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α-[1,2,2,2-tetrafluoro-1-(methoxycarbonyl)ethyl]-ω-[tetrafluoro(trifluoromethyl)ethoxy]-</w:t>
            </w:r>
          </w:p>
        </w:tc>
      </w:tr>
      <w:tr w:rsidR="00E326AD" w14:paraId="2ADD38C7" w14:textId="77777777" w:rsidTr="00296CEA">
        <w:tc>
          <w:tcPr>
            <w:tcW w:w="1615" w:type="dxa"/>
            <w:vAlign w:val="bottom"/>
          </w:tcPr>
          <w:p w14:paraId="0A7A507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147545-41-3</w:t>
            </w:r>
          </w:p>
        </w:tc>
        <w:tc>
          <w:tcPr>
            <w:tcW w:w="8455" w:type="dxa"/>
            <w:vAlign w:val="bottom"/>
          </w:tcPr>
          <w:p w14:paraId="116D583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1-Butanesulfonamide, 1,1,2,2,3,3,4,4,4-nonafluoro-N-(2-hydroxyethyl)-N-methyl-, phosphate (ester)</w:t>
            </w:r>
          </w:p>
        </w:tc>
      </w:tr>
      <w:tr w:rsidR="00E326AD" w14:paraId="116A74C4" w14:textId="77777777" w:rsidTr="00296CEA">
        <w:tc>
          <w:tcPr>
            <w:tcW w:w="1615" w:type="dxa"/>
            <w:vAlign w:val="bottom"/>
          </w:tcPr>
          <w:p w14:paraId="03D7F02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149935-01-3</w:t>
            </w:r>
          </w:p>
        </w:tc>
        <w:tc>
          <w:tcPr>
            <w:tcW w:w="8455" w:type="dxa"/>
            <w:vAlign w:val="bottom"/>
          </w:tcPr>
          <w:p w14:paraId="0E23E08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polymer with 1,1-difluoroethene, ethene, 1,1,2,2-tetrafluoroethene and 1,1,2-trifluoro-2-(trifluoromethoxy)ethene</w:t>
            </w:r>
          </w:p>
        </w:tc>
      </w:tr>
      <w:tr w:rsidR="00E326AD" w14:paraId="7DD4F875" w14:textId="77777777" w:rsidTr="00296CEA">
        <w:tc>
          <w:tcPr>
            <w:tcW w:w="1615" w:type="dxa"/>
          </w:tcPr>
          <w:p w14:paraId="3C0E3A20" w14:textId="77777777" w:rsidR="00E326AD" w:rsidRPr="00390E49" w:rsidRDefault="00E326AD" w:rsidP="00296CEA">
            <w:pPr>
              <w:rPr>
                <w:rFonts w:ascii="Calibri" w:hAnsi="Calibri" w:cs="Calibri"/>
                <w:color w:val="000000"/>
                <w:sz w:val="20"/>
                <w:szCs w:val="20"/>
              </w:rPr>
            </w:pPr>
            <w:r w:rsidRPr="00390E49">
              <w:rPr>
                <w:sz w:val="20"/>
                <w:szCs w:val="20"/>
              </w:rPr>
              <w:t>156559-18-1</w:t>
            </w:r>
          </w:p>
        </w:tc>
        <w:tc>
          <w:tcPr>
            <w:tcW w:w="8455" w:type="dxa"/>
          </w:tcPr>
          <w:p w14:paraId="08D8BCF0" w14:textId="77777777" w:rsidR="00E326AD" w:rsidRPr="00390E49" w:rsidRDefault="00E326AD" w:rsidP="00296CEA">
            <w:pPr>
              <w:rPr>
                <w:rFonts w:ascii="Calibri" w:hAnsi="Calibri" w:cs="Calibri"/>
                <w:color w:val="000000"/>
                <w:sz w:val="20"/>
                <w:szCs w:val="20"/>
              </w:rPr>
            </w:pPr>
            <w:r w:rsidRPr="00390E49">
              <w:rPr>
                <w:sz w:val="20"/>
                <w:szCs w:val="20"/>
              </w:rPr>
              <w:t>2-Oxiranemethanol, polymers with reduced Me esters of reduced polymd. oxidized tetrafluoroethylene</w:t>
            </w:r>
          </w:p>
        </w:tc>
      </w:tr>
      <w:tr w:rsidR="00E326AD" w14:paraId="4156219A" w14:textId="77777777" w:rsidTr="00296CEA">
        <w:tc>
          <w:tcPr>
            <w:tcW w:w="1615" w:type="dxa"/>
            <w:vAlign w:val="bottom"/>
          </w:tcPr>
          <w:p w14:paraId="6E4CA65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161075-12-3</w:t>
            </w:r>
          </w:p>
        </w:tc>
        <w:tc>
          <w:tcPr>
            <w:tcW w:w="8455" w:type="dxa"/>
            <w:vAlign w:val="bottom"/>
          </w:tcPr>
          <w:p w14:paraId="0D95A7E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Me esters</w:t>
            </w:r>
          </w:p>
        </w:tc>
      </w:tr>
      <w:tr w:rsidR="00E326AD" w14:paraId="36DB417F" w14:textId="77777777" w:rsidTr="00296CEA">
        <w:tc>
          <w:tcPr>
            <w:tcW w:w="1615" w:type="dxa"/>
            <w:vAlign w:val="bottom"/>
          </w:tcPr>
          <w:p w14:paraId="2053F9F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162492-15-1</w:t>
            </w:r>
          </w:p>
        </w:tc>
        <w:tc>
          <w:tcPr>
            <w:tcW w:w="8455" w:type="dxa"/>
            <w:vAlign w:val="bottom"/>
          </w:tcPr>
          <w:p w14:paraId="50AA787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 reduced, Me esters, reduced, ethoxylated</w:t>
            </w:r>
          </w:p>
        </w:tc>
      </w:tr>
      <w:tr w:rsidR="00E326AD" w14:paraId="722CFB17" w14:textId="77777777" w:rsidTr="00296CEA">
        <w:tc>
          <w:tcPr>
            <w:tcW w:w="1615" w:type="dxa"/>
            <w:vAlign w:val="center"/>
          </w:tcPr>
          <w:p w14:paraId="146C72B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163702-05-4</w:t>
            </w:r>
          </w:p>
        </w:tc>
        <w:tc>
          <w:tcPr>
            <w:tcW w:w="8455" w:type="dxa"/>
            <w:vAlign w:val="center"/>
          </w:tcPr>
          <w:p w14:paraId="1F78A3B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Butane, 1-ethoxy-1,1,2,2,3,3,4,4,4-nonafluoro-</w:t>
            </w:r>
          </w:p>
        </w:tc>
      </w:tr>
      <w:tr w:rsidR="00E326AD" w14:paraId="59763DCB" w14:textId="77777777" w:rsidTr="00296CEA">
        <w:tc>
          <w:tcPr>
            <w:tcW w:w="1615" w:type="dxa"/>
            <w:vAlign w:val="center"/>
          </w:tcPr>
          <w:p w14:paraId="42A9A53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163702-06-5</w:t>
            </w:r>
          </w:p>
        </w:tc>
        <w:tc>
          <w:tcPr>
            <w:tcW w:w="8455" w:type="dxa"/>
            <w:vAlign w:val="center"/>
          </w:tcPr>
          <w:p w14:paraId="0134964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2-(ethoxydifluoromethyl)-1,1,1,2,3,3,3-heptafluoro-</w:t>
            </w:r>
          </w:p>
        </w:tc>
      </w:tr>
      <w:tr w:rsidR="00E326AD" w14:paraId="22882506" w14:textId="77777777" w:rsidTr="00296CEA">
        <w:tc>
          <w:tcPr>
            <w:tcW w:w="1615" w:type="dxa"/>
            <w:vAlign w:val="center"/>
          </w:tcPr>
          <w:p w14:paraId="282D755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163702-07-6</w:t>
            </w:r>
          </w:p>
        </w:tc>
        <w:tc>
          <w:tcPr>
            <w:tcW w:w="8455" w:type="dxa"/>
            <w:vAlign w:val="center"/>
          </w:tcPr>
          <w:p w14:paraId="72FB01F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Butane, 1,1,1,2,2,3,3,4,4-nonafluoro-4-methoxy-</w:t>
            </w:r>
          </w:p>
        </w:tc>
      </w:tr>
      <w:tr w:rsidR="00E326AD" w14:paraId="16A9BAE9" w14:textId="77777777" w:rsidTr="00296CEA">
        <w:tc>
          <w:tcPr>
            <w:tcW w:w="1615" w:type="dxa"/>
            <w:vAlign w:val="center"/>
          </w:tcPr>
          <w:p w14:paraId="5C01100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163702-08-7</w:t>
            </w:r>
          </w:p>
        </w:tc>
        <w:tc>
          <w:tcPr>
            <w:tcW w:w="8455" w:type="dxa"/>
            <w:vAlign w:val="center"/>
          </w:tcPr>
          <w:p w14:paraId="2FD1976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2-(difluoromethoxymethyl)-1,1,1,2,3,3,3-heptafluoro-</w:t>
            </w:r>
          </w:p>
        </w:tc>
      </w:tr>
      <w:tr w:rsidR="00E326AD" w14:paraId="111903CE" w14:textId="77777777" w:rsidTr="00296CEA">
        <w:tc>
          <w:tcPr>
            <w:tcW w:w="1615" w:type="dxa"/>
            <w:vAlign w:val="bottom"/>
          </w:tcPr>
          <w:p w14:paraId="08743F7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165178-32-5</w:t>
            </w:r>
          </w:p>
        </w:tc>
        <w:tc>
          <w:tcPr>
            <w:tcW w:w="8455" w:type="dxa"/>
            <w:vAlign w:val="bottom"/>
          </w:tcPr>
          <w:p w14:paraId="6EB42C6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 1,1,1,2,2,3,3-heptafluoro-3-[(1,2,2-trifluoroethenyl)oxy]-, polymer with 1,1,2,2-tetrafluoroethene and 1,1,2-trifluoro-2-(trifluoromethoxy)ethene</w:t>
            </w:r>
          </w:p>
        </w:tc>
      </w:tr>
      <w:tr w:rsidR="00E326AD" w14:paraId="6EC5AD4E" w14:textId="77777777" w:rsidTr="00296CEA">
        <w:tc>
          <w:tcPr>
            <w:tcW w:w="1615" w:type="dxa"/>
            <w:vAlign w:val="bottom"/>
          </w:tcPr>
          <w:p w14:paraId="07B39DE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177484-43-4</w:t>
            </w:r>
          </w:p>
        </w:tc>
        <w:tc>
          <w:tcPr>
            <w:tcW w:w="8455" w:type="dxa"/>
            <w:vAlign w:val="bottom"/>
          </w:tcPr>
          <w:p w14:paraId="10BE476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Propanenitrile, 2,3,3,3-tetrafluoro-2-[1,1,2,2,3,3-hexafluoro-3-[(1,2,2-trifluoroethenyl)oxy]propoxy]-, polymer with 1,1,2,2-tetrafluoroethene and 1,1,2-trifluoro-2-(trifluoromethoxy)ethene</w:t>
            </w:r>
          </w:p>
        </w:tc>
      </w:tr>
      <w:tr w:rsidR="00E326AD" w14:paraId="56AEBA49" w14:textId="77777777" w:rsidTr="00296CEA">
        <w:tc>
          <w:tcPr>
            <w:tcW w:w="1615" w:type="dxa"/>
            <w:vAlign w:val="bottom"/>
          </w:tcPr>
          <w:p w14:paraId="30966B5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185701-88-6</w:t>
            </w:r>
          </w:p>
        </w:tc>
        <w:tc>
          <w:tcPr>
            <w:tcW w:w="8455" w:type="dxa"/>
            <w:vAlign w:val="bottom"/>
          </w:tcPr>
          <w:p w14:paraId="15A0D8E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Propanoyl fluoride, 2,3,3,3-tetrafluoro-2-[1,1,2,3,3,3-hexafluoro-2-(1,1,2,2,3,3,3-heptafluoropropoxy)propoxy]-, polymer with 2,2,3-trifluoro-3-(trifluoromethyl)oxirane, reaction products with 3-(ethenyldimethylsilyl)-N-methylbenzenamine</w:t>
            </w:r>
          </w:p>
        </w:tc>
      </w:tr>
      <w:tr w:rsidR="00E326AD" w14:paraId="728B4E77" w14:textId="77777777" w:rsidTr="00296CEA">
        <w:tc>
          <w:tcPr>
            <w:tcW w:w="1615" w:type="dxa"/>
            <w:vAlign w:val="bottom"/>
          </w:tcPr>
          <w:p w14:paraId="082D799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200013-65-6</w:t>
            </w:r>
          </w:p>
        </w:tc>
        <w:tc>
          <w:tcPr>
            <w:tcW w:w="8455" w:type="dxa"/>
            <w:vAlign w:val="bottom"/>
          </w:tcPr>
          <w:p w14:paraId="539E14A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Diphosphoric acid, polymers with ethoxylated reduced Me esters of reduced polymd. oxidized tetrafluoroethylene</w:t>
            </w:r>
          </w:p>
        </w:tc>
      </w:tr>
      <w:tr w:rsidR="00E326AD" w14:paraId="2D85B36E" w14:textId="77777777" w:rsidTr="00296CEA">
        <w:tc>
          <w:tcPr>
            <w:tcW w:w="1615" w:type="dxa"/>
            <w:vAlign w:val="bottom"/>
          </w:tcPr>
          <w:p w14:paraId="654E187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212335-64-3</w:t>
            </w:r>
          </w:p>
        </w:tc>
        <w:tc>
          <w:tcPr>
            <w:tcW w:w="8455" w:type="dxa"/>
            <w:vAlign w:val="bottom"/>
          </w:tcPr>
          <w:p w14:paraId="000DD3D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2-Propenoic acid, reaction products with N-[3-(dimethylamino)propyl]-1,1,2,2,3,3,4,4,4-nonafluoro-1-butanesulfonamide</w:t>
            </w:r>
          </w:p>
        </w:tc>
      </w:tr>
      <w:tr w:rsidR="00E326AD" w14:paraId="454E66CA" w14:textId="77777777" w:rsidTr="00296CEA">
        <w:tc>
          <w:tcPr>
            <w:tcW w:w="1615" w:type="dxa"/>
            <w:vAlign w:val="bottom"/>
          </w:tcPr>
          <w:p w14:paraId="7D415D3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220075-01-4</w:t>
            </w:r>
          </w:p>
        </w:tc>
        <w:tc>
          <w:tcPr>
            <w:tcW w:w="8455" w:type="dxa"/>
            <w:vAlign w:val="bottom"/>
          </w:tcPr>
          <w:p w14:paraId="4FA3430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Propanedioic acid, 2-(3,3,4,4,5,5,6,6,7,7,8,8,8-tridecafluorooctyl)-, 1,3-dimethyl ester</w:t>
            </w:r>
          </w:p>
        </w:tc>
      </w:tr>
      <w:tr w:rsidR="00E326AD" w14:paraId="62B2B9DD" w14:textId="77777777" w:rsidTr="00296CEA">
        <w:tc>
          <w:tcPr>
            <w:tcW w:w="1615" w:type="dxa"/>
            <w:vAlign w:val="bottom"/>
          </w:tcPr>
          <w:p w14:paraId="6BCA1CA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220182-27-4</w:t>
            </w:r>
          </w:p>
        </w:tc>
        <w:tc>
          <w:tcPr>
            <w:tcW w:w="8455" w:type="dxa"/>
            <w:vAlign w:val="bottom"/>
          </w:tcPr>
          <w:p w14:paraId="43BA71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1-Propene, 1,1,2,3,3,3-hexafluoro-, telomer with chlorotrifluoroethene, oxidized, reduced, Et ester, hydrolyzed</w:t>
            </w:r>
          </w:p>
        </w:tc>
      </w:tr>
      <w:tr w:rsidR="00E326AD" w14:paraId="59803CBA" w14:textId="77777777" w:rsidTr="00296CEA">
        <w:tc>
          <w:tcPr>
            <w:tcW w:w="1615" w:type="dxa"/>
            <w:vAlign w:val="bottom"/>
          </w:tcPr>
          <w:p w14:paraId="7D9148C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220459-70-1</w:t>
            </w:r>
          </w:p>
        </w:tc>
        <w:tc>
          <w:tcPr>
            <w:tcW w:w="8455" w:type="dxa"/>
            <w:vAlign w:val="bottom"/>
          </w:tcPr>
          <w:p w14:paraId="49A1A69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Glycine, N,N-bis[2-hydroxy-3-(2-propen-1-yloxy)propyl]-, sodium salt (1:1), reaction products with ammonium hydroxide and 1,1,1,2,2-pentafluoro-2-iodoethane-tetrafluoroethylene telomer</w:t>
            </w:r>
          </w:p>
        </w:tc>
      </w:tr>
      <w:tr w:rsidR="00E326AD" w14:paraId="6458FC4F" w14:textId="77777777" w:rsidTr="00296CEA">
        <w:tc>
          <w:tcPr>
            <w:tcW w:w="1615" w:type="dxa"/>
            <w:vAlign w:val="bottom"/>
          </w:tcPr>
          <w:p w14:paraId="27A697E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220689-12-3</w:t>
            </w:r>
          </w:p>
        </w:tc>
        <w:tc>
          <w:tcPr>
            <w:tcW w:w="8455" w:type="dxa"/>
            <w:vAlign w:val="bottom"/>
          </w:tcPr>
          <w:p w14:paraId="3D1EDEE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Phosphonium, tetrabutyl-, 1,1,2,2,3,3,4,4,4-nonafluoro-1-butanesulfonate (1:1)</w:t>
            </w:r>
          </w:p>
        </w:tc>
      </w:tr>
      <w:tr w:rsidR="00E326AD" w14:paraId="0D87211B" w14:textId="77777777" w:rsidTr="00296CEA">
        <w:tc>
          <w:tcPr>
            <w:tcW w:w="1615" w:type="dxa"/>
            <w:vAlign w:val="bottom"/>
          </w:tcPr>
          <w:p w14:paraId="44D440B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226409-30-9</w:t>
            </w:r>
          </w:p>
        </w:tc>
        <w:tc>
          <w:tcPr>
            <w:tcW w:w="8455" w:type="dxa"/>
            <w:vAlign w:val="bottom"/>
          </w:tcPr>
          <w:p w14:paraId="1DC4449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Propanedioic acid, 2-(3,3,4,4,5,5,6,6,7,7,8,8,8-tridecafluorooctyl)-, 1,3-bis[4-(ethenyloxy)butyl] ester</w:t>
            </w:r>
          </w:p>
        </w:tc>
      </w:tr>
      <w:tr w:rsidR="00E326AD" w14:paraId="7877FB85" w14:textId="77777777" w:rsidTr="00296CEA">
        <w:tc>
          <w:tcPr>
            <w:tcW w:w="1615" w:type="dxa"/>
            <w:vAlign w:val="bottom"/>
          </w:tcPr>
          <w:p w14:paraId="140DC5A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274917-93-0</w:t>
            </w:r>
          </w:p>
        </w:tc>
        <w:tc>
          <w:tcPr>
            <w:tcW w:w="8455" w:type="dxa"/>
            <w:vAlign w:val="bottom"/>
          </w:tcPr>
          <w:p w14:paraId="6F645E0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C3 fraction</w:t>
            </w:r>
          </w:p>
        </w:tc>
      </w:tr>
      <w:tr w:rsidR="00E326AD" w14:paraId="3D753F8B" w14:textId="77777777" w:rsidTr="00296CEA">
        <w:tc>
          <w:tcPr>
            <w:tcW w:w="1615" w:type="dxa"/>
            <w:vAlign w:val="bottom"/>
          </w:tcPr>
          <w:p w14:paraId="2DF91A8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274917-94-1</w:t>
            </w:r>
          </w:p>
        </w:tc>
        <w:tc>
          <w:tcPr>
            <w:tcW w:w="8455" w:type="dxa"/>
            <w:vAlign w:val="bottom"/>
          </w:tcPr>
          <w:p w14:paraId="487B4E3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C4 fraction</w:t>
            </w:r>
          </w:p>
        </w:tc>
      </w:tr>
      <w:tr w:rsidR="00E326AD" w14:paraId="6AB6583E" w14:textId="77777777" w:rsidTr="00296CEA">
        <w:tc>
          <w:tcPr>
            <w:tcW w:w="1615" w:type="dxa"/>
            <w:vAlign w:val="bottom"/>
          </w:tcPr>
          <w:p w14:paraId="561398F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274917-95-2</w:t>
            </w:r>
          </w:p>
        </w:tc>
        <w:tc>
          <w:tcPr>
            <w:tcW w:w="8455" w:type="dxa"/>
            <w:vAlign w:val="bottom"/>
          </w:tcPr>
          <w:p w14:paraId="48E094B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C5 fraction</w:t>
            </w:r>
          </w:p>
        </w:tc>
      </w:tr>
      <w:tr w:rsidR="00E326AD" w14:paraId="63675227" w14:textId="77777777" w:rsidTr="00296CEA">
        <w:tc>
          <w:tcPr>
            <w:tcW w:w="1615" w:type="dxa"/>
            <w:vAlign w:val="bottom"/>
          </w:tcPr>
          <w:p w14:paraId="706436F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274917-96-3</w:t>
            </w:r>
          </w:p>
        </w:tc>
        <w:tc>
          <w:tcPr>
            <w:tcW w:w="8455" w:type="dxa"/>
            <w:vAlign w:val="bottom"/>
          </w:tcPr>
          <w:p w14:paraId="4F9D5F8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C6 fraction</w:t>
            </w:r>
          </w:p>
        </w:tc>
      </w:tr>
      <w:tr w:rsidR="00E326AD" w14:paraId="3C2F9B18" w14:textId="77777777" w:rsidTr="00296CEA">
        <w:tc>
          <w:tcPr>
            <w:tcW w:w="1615" w:type="dxa"/>
            <w:vAlign w:val="bottom"/>
          </w:tcPr>
          <w:p w14:paraId="0DC7894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274917-97-4</w:t>
            </w:r>
          </w:p>
        </w:tc>
        <w:tc>
          <w:tcPr>
            <w:tcW w:w="8455" w:type="dxa"/>
            <w:vAlign w:val="bottom"/>
          </w:tcPr>
          <w:p w14:paraId="3AE9F38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C7 fraction</w:t>
            </w:r>
          </w:p>
        </w:tc>
      </w:tr>
      <w:tr w:rsidR="00E326AD" w14:paraId="782B7D4B" w14:textId="77777777" w:rsidTr="00296CEA">
        <w:tc>
          <w:tcPr>
            <w:tcW w:w="1615" w:type="dxa"/>
            <w:vAlign w:val="bottom"/>
          </w:tcPr>
          <w:p w14:paraId="095DAB8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274918-01-3</w:t>
            </w:r>
          </w:p>
        </w:tc>
        <w:tc>
          <w:tcPr>
            <w:tcW w:w="8455" w:type="dxa"/>
            <w:vAlign w:val="bottom"/>
          </w:tcPr>
          <w:p w14:paraId="698A42A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C8 fraction</w:t>
            </w:r>
          </w:p>
        </w:tc>
      </w:tr>
      <w:tr w:rsidR="00E326AD" w14:paraId="1C1413A4" w14:textId="77777777" w:rsidTr="00296CEA">
        <w:tc>
          <w:tcPr>
            <w:tcW w:w="1615" w:type="dxa"/>
            <w:vAlign w:val="bottom"/>
          </w:tcPr>
          <w:p w14:paraId="37729FC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274918-02-4</w:t>
            </w:r>
          </w:p>
        </w:tc>
        <w:tc>
          <w:tcPr>
            <w:tcW w:w="8455" w:type="dxa"/>
            <w:vAlign w:val="bottom"/>
          </w:tcPr>
          <w:p w14:paraId="4368871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C9 fraction</w:t>
            </w:r>
          </w:p>
        </w:tc>
      </w:tr>
      <w:tr w:rsidR="00E326AD" w14:paraId="1B9AED89" w14:textId="77777777" w:rsidTr="00296CEA">
        <w:tc>
          <w:tcPr>
            <w:tcW w:w="1615" w:type="dxa"/>
            <w:vAlign w:val="bottom"/>
          </w:tcPr>
          <w:p w14:paraId="4942459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274918-03-5</w:t>
            </w:r>
          </w:p>
        </w:tc>
        <w:tc>
          <w:tcPr>
            <w:tcW w:w="8455" w:type="dxa"/>
            <w:vAlign w:val="bottom"/>
          </w:tcPr>
          <w:p w14:paraId="0E74382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C10 fraction</w:t>
            </w:r>
          </w:p>
        </w:tc>
      </w:tr>
      <w:tr w:rsidR="00E326AD" w14:paraId="7264F096" w14:textId="77777777" w:rsidTr="00296CEA">
        <w:tc>
          <w:tcPr>
            <w:tcW w:w="1615" w:type="dxa"/>
            <w:vAlign w:val="bottom"/>
          </w:tcPr>
          <w:p w14:paraId="2197718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274918-09-1</w:t>
            </w:r>
          </w:p>
        </w:tc>
        <w:tc>
          <w:tcPr>
            <w:tcW w:w="8455" w:type="dxa"/>
            <w:vAlign w:val="bottom"/>
          </w:tcPr>
          <w:p w14:paraId="49EBB3F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C11 fraction</w:t>
            </w:r>
          </w:p>
        </w:tc>
      </w:tr>
      <w:tr w:rsidR="00E326AD" w14:paraId="6E58479E" w14:textId="77777777" w:rsidTr="00296CEA">
        <w:tc>
          <w:tcPr>
            <w:tcW w:w="1615" w:type="dxa"/>
            <w:vAlign w:val="bottom"/>
          </w:tcPr>
          <w:p w14:paraId="256E981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274918-10-4</w:t>
            </w:r>
          </w:p>
        </w:tc>
        <w:tc>
          <w:tcPr>
            <w:tcW w:w="8455" w:type="dxa"/>
            <w:vAlign w:val="bottom"/>
          </w:tcPr>
          <w:p w14:paraId="1ECE607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C12 fraction</w:t>
            </w:r>
          </w:p>
        </w:tc>
      </w:tr>
      <w:tr w:rsidR="00E326AD" w14:paraId="64B99A3C" w14:textId="77777777" w:rsidTr="00296CEA">
        <w:tc>
          <w:tcPr>
            <w:tcW w:w="1615" w:type="dxa"/>
            <w:vAlign w:val="bottom"/>
          </w:tcPr>
          <w:p w14:paraId="4BC058A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274918-12-6</w:t>
            </w:r>
          </w:p>
        </w:tc>
        <w:tc>
          <w:tcPr>
            <w:tcW w:w="8455" w:type="dxa"/>
            <w:vAlign w:val="bottom"/>
          </w:tcPr>
          <w:p w14:paraId="2D16F4C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tetrafluoro-, oxidized, polymd., reduced, decarboxylated, C13 fraction</w:t>
            </w:r>
          </w:p>
        </w:tc>
      </w:tr>
      <w:tr w:rsidR="00E326AD" w14:paraId="763E34CC" w14:textId="77777777" w:rsidTr="00296CEA">
        <w:tc>
          <w:tcPr>
            <w:tcW w:w="1615" w:type="dxa"/>
            <w:vAlign w:val="center"/>
          </w:tcPr>
          <w:p w14:paraId="3F5EDA1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297730-93-9</w:t>
            </w:r>
          </w:p>
        </w:tc>
        <w:tc>
          <w:tcPr>
            <w:tcW w:w="8455" w:type="dxa"/>
            <w:vAlign w:val="center"/>
          </w:tcPr>
          <w:p w14:paraId="34E2A770"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 3-ethoxy-1,1,1,2,3,4,4,5,5,6,6,6-dodecafluoro-2-(trifluoromethyl)-</w:t>
            </w:r>
          </w:p>
        </w:tc>
      </w:tr>
      <w:tr w:rsidR="00E326AD" w14:paraId="4BDBD453" w14:textId="77777777" w:rsidTr="00296CEA">
        <w:tc>
          <w:tcPr>
            <w:tcW w:w="1615" w:type="dxa"/>
            <w:vAlign w:val="bottom"/>
          </w:tcPr>
          <w:p w14:paraId="4B7C7064"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328389-90-8</w:t>
            </w:r>
          </w:p>
        </w:tc>
        <w:tc>
          <w:tcPr>
            <w:tcW w:w="8455" w:type="dxa"/>
            <w:vAlign w:val="bottom"/>
          </w:tcPr>
          <w:p w14:paraId="7FF096F3"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1,2-Propanediol, 3-(diethylamino)-, polymers with 5-isocyanato-1</w:t>
            </w:r>
          </w:p>
        </w:tc>
      </w:tr>
      <w:tr w:rsidR="00E326AD" w14:paraId="65D66B3D" w14:textId="77777777" w:rsidTr="00296CEA">
        <w:tc>
          <w:tcPr>
            <w:tcW w:w="1615" w:type="dxa"/>
            <w:vAlign w:val="bottom"/>
          </w:tcPr>
          <w:p w14:paraId="4B6D4B4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332350-90-0</w:t>
            </w:r>
          </w:p>
        </w:tc>
        <w:tc>
          <w:tcPr>
            <w:tcW w:w="8455" w:type="dxa"/>
            <w:vAlign w:val="bottom"/>
          </w:tcPr>
          <w:p w14:paraId="3AEE5F9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Phosphonium, tributyl(2-methoxypropyl)-, salt with 1,1,2,2,3,3,4,4,4-nonafluoro-N-methyl-1-butanesulfonamide (1:1)</w:t>
            </w:r>
          </w:p>
        </w:tc>
      </w:tr>
      <w:tr w:rsidR="00E326AD" w14:paraId="49164899" w14:textId="77777777" w:rsidTr="00296CEA">
        <w:tc>
          <w:tcPr>
            <w:tcW w:w="1615" w:type="dxa"/>
            <w:vAlign w:val="bottom"/>
          </w:tcPr>
          <w:p w14:paraId="6DDCEA4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332350-93-3</w:t>
            </w:r>
          </w:p>
        </w:tc>
        <w:tc>
          <w:tcPr>
            <w:tcW w:w="8455" w:type="dxa"/>
            <w:vAlign w:val="bottom"/>
          </w:tcPr>
          <w:p w14:paraId="4F13E3C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Phosphonium, triphenyl(phenylmethyl)-, salt with 1,1,2,2,3,3,4,4,4-nonafluoro-N-methyl-1-butanesulfonamide (1:1)</w:t>
            </w:r>
          </w:p>
        </w:tc>
      </w:tr>
      <w:tr w:rsidR="00E326AD" w14:paraId="0D2120BA" w14:textId="77777777" w:rsidTr="00296CEA">
        <w:tc>
          <w:tcPr>
            <w:tcW w:w="1615" w:type="dxa"/>
            <w:vAlign w:val="bottom"/>
          </w:tcPr>
          <w:p w14:paraId="76EBE05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421595-49-5</w:t>
            </w:r>
          </w:p>
        </w:tc>
        <w:tc>
          <w:tcPr>
            <w:tcW w:w="8455" w:type="dxa"/>
            <w:vAlign w:val="bottom"/>
          </w:tcPr>
          <w:p w14:paraId="520B0DE6" w14:textId="77777777" w:rsidR="00E326AD" w:rsidRPr="00390E49" w:rsidRDefault="00E326AD" w:rsidP="00296CEA">
            <w:pPr>
              <w:rPr>
                <w:rFonts w:ascii="Calibri" w:hAnsi="Calibri" w:cs="Calibri"/>
                <w:sz w:val="20"/>
                <w:szCs w:val="20"/>
              </w:rPr>
            </w:pPr>
            <w:r w:rsidRPr="00390E49">
              <w:rPr>
                <w:rFonts w:ascii="Calibri" w:hAnsi="Calibri" w:cs="Calibri"/>
                <w:color w:val="000000"/>
                <w:sz w:val="20"/>
                <w:szCs w:val="20"/>
              </w:rPr>
              <w:t>2-Propenoic acid, 2-hydroxyethyl ester, adduct with 5-isocyanato-1-(isocyanatomethyl)-1,3,3-trimethylcyclohexane (1:1), reaction products with ethoxylated reduced Me esters of reduced polymd. oxidized tetrafluoroethylene</w:t>
            </w:r>
          </w:p>
        </w:tc>
      </w:tr>
      <w:tr w:rsidR="00E326AD" w14:paraId="0C05B400" w14:textId="77777777" w:rsidTr="00296CEA">
        <w:tc>
          <w:tcPr>
            <w:tcW w:w="1615" w:type="dxa"/>
            <w:vAlign w:val="bottom"/>
          </w:tcPr>
          <w:p w14:paraId="4AF12FD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452080-67-0</w:t>
            </w:r>
          </w:p>
        </w:tc>
        <w:tc>
          <w:tcPr>
            <w:tcW w:w="8455" w:type="dxa"/>
            <w:vAlign w:val="bottom"/>
          </w:tcPr>
          <w:p w14:paraId="21C48A98"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Boron, trifluoro(tetrahydrofuran)-, (T-4)-, polymer with 3-methyl</w:t>
            </w:r>
          </w:p>
        </w:tc>
      </w:tr>
      <w:tr w:rsidR="00E326AD" w14:paraId="751FCA22" w14:textId="77777777" w:rsidTr="00296CEA">
        <w:tc>
          <w:tcPr>
            <w:tcW w:w="1615" w:type="dxa"/>
            <w:vAlign w:val="bottom"/>
          </w:tcPr>
          <w:p w14:paraId="51D7221D"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475678-78-5</w:t>
            </w:r>
          </w:p>
        </w:tc>
        <w:tc>
          <w:tcPr>
            <w:tcW w:w="8455" w:type="dxa"/>
            <w:vAlign w:val="bottom"/>
          </w:tcPr>
          <w:p w14:paraId="4544A2A1"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Oxetane, 3-methyl-3-[[(3,3,4,4,5,5,6,6,6-nonafluorohexyl)oxy]methyl]-</w:t>
            </w:r>
          </w:p>
        </w:tc>
      </w:tr>
      <w:tr w:rsidR="00E326AD" w14:paraId="2E652568" w14:textId="77777777" w:rsidTr="00296CEA">
        <w:tc>
          <w:tcPr>
            <w:tcW w:w="1615" w:type="dxa"/>
            <w:vAlign w:val="bottom"/>
          </w:tcPr>
          <w:p w14:paraId="5F9A7DC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484024-67-1</w:t>
            </w:r>
          </w:p>
        </w:tc>
        <w:tc>
          <w:tcPr>
            <w:tcW w:w="8455" w:type="dxa"/>
            <w:vAlign w:val="bottom"/>
          </w:tcPr>
          <w:p w14:paraId="44D805D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1-Butanesulfonamide, 1,1,2,2,3,3,4,4,4-nonafluoro-N-(2-hydroxyethyl)-, ammonium salt (1:1)</w:t>
            </w:r>
          </w:p>
        </w:tc>
      </w:tr>
      <w:tr w:rsidR="00E326AD" w14:paraId="62529E2E" w14:textId="77777777" w:rsidTr="00296CEA">
        <w:tc>
          <w:tcPr>
            <w:tcW w:w="1615" w:type="dxa"/>
            <w:vAlign w:val="bottom"/>
          </w:tcPr>
          <w:p w14:paraId="7958DCD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502164-17-2</w:t>
            </w:r>
          </w:p>
        </w:tc>
        <w:tc>
          <w:tcPr>
            <w:tcW w:w="8455" w:type="dxa"/>
            <w:vAlign w:val="bottom"/>
          </w:tcPr>
          <w:p w14:paraId="611E4BE6" w14:textId="77777777" w:rsidR="00E326AD" w:rsidRPr="00390E49" w:rsidRDefault="00E326AD" w:rsidP="00296CEA">
            <w:pPr>
              <w:rPr>
                <w:rFonts w:ascii="Calibri" w:hAnsi="Calibri" w:cs="Calibri"/>
                <w:sz w:val="20"/>
                <w:szCs w:val="20"/>
              </w:rPr>
            </w:pPr>
            <w:r w:rsidRPr="00390E49">
              <w:rPr>
                <w:rFonts w:ascii="Calibri" w:hAnsi="Calibri" w:cs="Calibri"/>
                <w:color w:val="000000"/>
                <w:sz w:val="20"/>
                <w:szCs w:val="20"/>
              </w:rPr>
              <w:t>Ethene, 1,1,2,2-tetrafluoro-, oxidized, polymd., reduced, Et esters</w:t>
            </w:r>
          </w:p>
        </w:tc>
      </w:tr>
      <w:tr w:rsidR="00E326AD" w14:paraId="60B19AE1" w14:textId="77777777" w:rsidTr="00296CEA">
        <w:tc>
          <w:tcPr>
            <w:tcW w:w="1615" w:type="dxa"/>
            <w:vAlign w:val="bottom"/>
          </w:tcPr>
          <w:p w14:paraId="168B2C9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753501-40-5</w:t>
            </w:r>
          </w:p>
        </w:tc>
        <w:tc>
          <w:tcPr>
            <w:tcW w:w="8455" w:type="dxa"/>
            <w:vAlign w:val="bottom"/>
          </w:tcPr>
          <w:p w14:paraId="7439990E"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Boron, trifluoro(tetrahydrofuran)-, (T-4)-, polymer with 3-methyl-3-[(</w:t>
            </w:r>
          </w:p>
        </w:tc>
      </w:tr>
      <w:tr w:rsidR="00E326AD" w14:paraId="52984E87" w14:textId="77777777" w:rsidTr="00296CEA">
        <w:tc>
          <w:tcPr>
            <w:tcW w:w="1615" w:type="dxa"/>
            <w:vAlign w:val="bottom"/>
          </w:tcPr>
          <w:p w14:paraId="188FA00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753501-43-8</w:t>
            </w:r>
          </w:p>
        </w:tc>
        <w:tc>
          <w:tcPr>
            <w:tcW w:w="8455" w:type="dxa"/>
            <w:vAlign w:val="bottom"/>
          </w:tcPr>
          <w:p w14:paraId="58FBE54B"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Boron, trifluoro(tetrahydrofuran)-, (T-4)-, polymer with .alpha.-hy</w:t>
            </w:r>
          </w:p>
        </w:tc>
      </w:tr>
      <w:tr w:rsidR="00E326AD" w14:paraId="793CC577" w14:textId="77777777" w:rsidTr="00296CEA">
        <w:tc>
          <w:tcPr>
            <w:tcW w:w="1615" w:type="dxa"/>
            <w:vAlign w:val="bottom"/>
          </w:tcPr>
          <w:p w14:paraId="38097A8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864910-70-3</w:t>
            </w:r>
          </w:p>
        </w:tc>
        <w:tc>
          <w:tcPr>
            <w:tcW w:w="8455" w:type="dxa"/>
            <w:vAlign w:val="bottom"/>
          </w:tcPr>
          <w:p w14:paraId="5EAEF6BE"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Boron, trifluoro(tetrahydrofuran)-, (T-4)-, polymer with 2-methy</w:t>
            </w:r>
          </w:p>
        </w:tc>
      </w:tr>
      <w:tr w:rsidR="00E326AD" w14:paraId="4BAD5F8C" w14:textId="77777777" w:rsidTr="00296CEA">
        <w:tc>
          <w:tcPr>
            <w:tcW w:w="1615" w:type="dxa"/>
            <w:vAlign w:val="bottom"/>
          </w:tcPr>
          <w:p w14:paraId="2B705C6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878545-84-7</w:t>
            </w:r>
          </w:p>
        </w:tc>
        <w:tc>
          <w:tcPr>
            <w:tcW w:w="8455" w:type="dxa"/>
            <w:vAlign w:val="bottom"/>
          </w:tcPr>
          <w:p w14:paraId="10955367" w14:textId="77777777" w:rsidR="00E326AD" w:rsidRPr="00390E49" w:rsidRDefault="00E326AD" w:rsidP="00296CEA">
            <w:pPr>
              <w:rPr>
                <w:rFonts w:ascii="Calibri" w:hAnsi="Calibri" w:cs="Calibri"/>
                <w:sz w:val="20"/>
                <w:szCs w:val="20"/>
              </w:rPr>
            </w:pPr>
            <w:r w:rsidRPr="00390E49">
              <w:rPr>
                <w:rFonts w:ascii="Calibri" w:hAnsi="Calibri" w:cs="Calibri"/>
                <w:color w:val="000000"/>
                <w:sz w:val="20"/>
                <w:szCs w:val="20"/>
              </w:rPr>
              <w:t>1-Propene, 1,1,2,3,3,3-hexafluoro-, polymer with 1,1,2,2-tetrafluoroethene, 1,1,2-trifluoro-2-(1,1,2,2,2-pentafluoroethoxy)ethene and 1,1,2-trifluoro-2-(trifluoromethoxy)ethene</w:t>
            </w:r>
          </w:p>
        </w:tc>
      </w:tr>
      <w:tr w:rsidR="00E326AD" w14:paraId="0F301FAD" w14:textId="77777777" w:rsidTr="00296CEA">
        <w:tc>
          <w:tcPr>
            <w:tcW w:w="1615" w:type="dxa"/>
            <w:shd w:val="clear" w:color="auto" w:fill="FFFFFF" w:themeFill="background1"/>
            <w:vAlign w:val="bottom"/>
          </w:tcPr>
          <w:p w14:paraId="5537627D" w14:textId="77777777" w:rsidR="00E326AD" w:rsidRPr="00390E49" w:rsidRDefault="00E326AD" w:rsidP="00296CEA">
            <w:pPr>
              <w:rPr>
                <w:rFonts w:ascii="Calibri" w:hAnsi="Calibri" w:cs="Calibri"/>
                <w:color w:val="000000" w:themeColor="text1"/>
                <w:sz w:val="20"/>
                <w:szCs w:val="20"/>
              </w:rPr>
            </w:pPr>
            <w:r w:rsidRPr="00390E49">
              <w:rPr>
                <w:rFonts w:ascii="Calibri" w:hAnsi="Calibri" w:cs="Calibri"/>
                <w:color w:val="000000"/>
                <w:sz w:val="20"/>
                <w:szCs w:val="20"/>
              </w:rPr>
              <w:t>957209-18-6</w:t>
            </w:r>
          </w:p>
        </w:tc>
        <w:tc>
          <w:tcPr>
            <w:tcW w:w="8455" w:type="dxa"/>
            <w:shd w:val="clear" w:color="auto" w:fill="FFFFFF" w:themeFill="background1"/>
            <w:vAlign w:val="bottom"/>
          </w:tcPr>
          <w:p w14:paraId="48CA2D13" w14:textId="77777777" w:rsidR="00E326AD" w:rsidRPr="00390E49" w:rsidRDefault="00E326AD" w:rsidP="00296CEA">
            <w:pPr>
              <w:rPr>
                <w:rFonts w:ascii="Calibri" w:hAnsi="Calibri" w:cs="Calibri"/>
                <w:color w:val="000000" w:themeColor="text1"/>
                <w:sz w:val="20"/>
                <w:szCs w:val="20"/>
              </w:rPr>
            </w:pPr>
            <w:r w:rsidRPr="00390E49">
              <w:rPr>
                <w:rFonts w:ascii="Calibri" w:hAnsi="Calibri" w:cs="Calibri"/>
                <w:color w:val="000000" w:themeColor="text1"/>
                <w:sz w:val="20"/>
                <w:szCs w:val="20"/>
              </w:rPr>
              <w:t>Furan, 2,3,3,4,4-pentafluorotetrahydro-5-methoxy-2,5-bis[1,2,2,2-tetrafluoro-1-(trifluoromethyl)ethyl]-</w:t>
            </w:r>
          </w:p>
        </w:tc>
      </w:tr>
      <w:tr w:rsidR="00E326AD" w14:paraId="2E2F3C40" w14:textId="77777777" w:rsidTr="00296CEA">
        <w:tc>
          <w:tcPr>
            <w:tcW w:w="1615" w:type="dxa"/>
            <w:shd w:val="clear" w:color="auto" w:fill="FFFFFF" w:themeFill="background1"/>
            <w:vAlign w:val="bottom"/>
          </w:tcPr>
          <w:p w14:paraId="443BE74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1224429-82-6</w:t>
            </w:r>
          </w:p>
        </w:tc>
        <w:tc>
          <w:tcPr>
            <w:tcW w:w="8455" w:type="dxa"/>
            <w:shd w:val="clear" w:color="auto" w:fill="FFFFFF" w:themeFill="background1"/>
            <w:vAlign w:val="bottom"/>
          </w:tcPr>
          <w:p w14:paraId="492511F8" w14:textId="77777777" w:rsidR="00E326AD" w:rsidRPr="00390E49" w:rsidRDefault="00E326AD" w:rsidP="00296CEA">
            <w:pPr>
              <w:rPr>
                <w:rFonts w:ascii="Calibri" w:hAnsi="Calibri" w:cs="Calibri"/>
                <w:color w:val="000000" w:themeColor="text1"/>
                <w:sz w:val="20"/>
                <w:szCs w:val="20"/>
              </w:rPr>
            </w:pPr>
            <w:r w:rsidRPr="00390E49">
              <w:rPr>
                <w:rFonts w:ascii="Calibri" w:hAnsi="Calibri" w:cs="Calibri"/>
                <w:color w:val="000000"/>
                <w:sz w:val="20"/>
                <w:szCs w:val="20"/>
              </w:rPr>
              <w:t>Phosphoric acid, mixed esters with polyethylene glycol and 3,3,4,4,5,5,6,6,7,7,8,8,8-tridecafluoro-1-octanol, ammonium salts</w:t>
            </w:r>
          </w:p>
        </w:tc>
      </w:tr>
      <w:tr w:rsidR="00E326AD" w14:paraId="165436E4" w14:textId="77777777" w:rsidTr="00296CEA">
        <w:tc>
          <w:tcPr>
            <w:tcW w:w="1615" w:type="dxa"/>
            <w:shd w:val="clear" w:color="auto" w:fill="FFFFFF" w:themeFill="background1"/>
            <w:vAlign w:val="bottom"/>
          </w:tcPr>
          <w:p w14:paraId="65271EF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1370442-66-2</w:t>
            </w:r>
          </w:p>
        </w:tc>
        <w:tc>
          <w:tcPr>
            <w:tcW w:w="8455" w:type="dxa"/>
            <w:shd w:val="clear" w:color="auto" w:fill="FFFFFF" w:themeFill="background1"/>
            <w:vAlign w:val="bottom"/>
          </w:tcPr>
          <w:p w14:paraId="28DBE10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Iodonium, diphenyl-, 4,4'-di-C10-13-alkyl derivs., (OC-6-11)-hexafluoroantimonates(1-)</w:t>
            </w:r>
          </w:p>
        </w:tc>
      </w:tr>
      <w:tr w:rsidR="00E326AD" w14:paraId="7F9956E8" w14:textId="77777777" w:rsidTr="00296CEA">
        <w:tc>
          <w:tcPr>
            <w:tcW w:w="1615" w:type="dxa"/>
            <w:shd w:val="clear" w:color="auto" w:fill="FFFFFF" w:themeFill="background1"/>
            <w:vAlign w:val="bottom"/>
          </w:tcPr>
          <w:p w14:paraId="37CA738A"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1092822-31-5</w:t>
            </w:r>
          </w:p>
        </w:tc>
        <w:tc>
          <w:tcPr>
            <w:tcW w:w="8455" w:type="dxa"/>
            <w:shd w:val="clear" w:color="auto" w:fill="FFFFFF" w:themeFill="background1"/>
            <w:vAlign w:val="bottom"/>
          </w:tcPr>
          <w:p w14:paraId="6CBF3D23" w14:textId="77777777" w:rsidR="00E326AD" w:rsidRPr="00390E49" w:rsidRDefault="00E326AD" w:rsidP="00296CEA">
            <w:pPr>
              <w:rPr>
                <w:rFonts w:ascii="Calibri" w:hAnsi="Calibri" w:cs="Calibri"/>
                <w:color w:val="000000"/>
                <w:sz w:val="20"/>
                <w:szCs w:val="20"/>
              </w:rPr>
            </w:pPr>
            <w:r w:rsidRPr="00390E49">
              <w:rPr>
                <w:rFonts w:ascii="Calibri" w:hAnsi="Calibri" w:cs="Calibri"/>
                <w:sz w:val="20"/>
                <w:szCs w:val="20"/>
              </w:rPr>
              <w:t>2-Propenoic acid, 2-methyl-, dodecyl ester, polymer with 2-hyd</w:t>
            </w:r>
          </w:p>
        </w:tc>
      </w:tr>
      <w:tr w:rsidR="00E326AD" w14:paraId="6B649D08" w14:textId="77777777" w:rsidTr="00296CEA">
        <w:tc>
          <w:tcPr>
            <w:tcW w:w="1615" w:type="dxa"/>
            <w:shd w:val="clear" w:color="auto" w:fill="FFFFFF" w:themeFill="background1"/>
            <w:vAlign w:val="bottom"/>
          </w:tcPr>
          <w:p w14:paraId="38A7F16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1269217-82-4</w:t>
            </w:r>
          </w:p>
        </w:tc>
        <w:tc>
          <w:tcPr>
            <w:tcW w:w="8455" w:type="dxa"/>
            <w:shd w:val="clear" w:color="auto" w:fill="FFFFFF" w:themeFill="background1"/>
            <w:vAlign w:val="bottom"/>
          </w:tcPr>
          <w:p w14:paraId="1DE4BE48" w14:textId="77777777" w:rsidR="00E326AD" w:rsidRPr="00390E49" w:rsidRDefault="00E326AD" w:rsidP="00296CEA">
            <w:pPr>
              <w:rPr>
                <w:rFonts w:ascii="Calibri" w:hAnsi="Calibri" w:cs="Calibri"/>
                <w:sz w:val="20"/>
                <w:szCs w:val="20"/>
              </w:rPr>
            </w:pPr>
            <w:r w:rsidRPr="00390E49">
              <w:rPr>
                <w:rFonts w:ascii="Calibri" w:hAnsi="Calibri" w:cs="Calibri"/>
                <w:color w:val="000000"/>
                <w:sz w:val="20"/>
                <w:szCs w:val="20"/>
              </w:rPr>
              <w:t>Thieno[3,4-b]thiophene, homopolymer, 2-[1-[difluoro[(1,2,2-trifluoroethenyl)oxy]methyl]-1,2,2,2-tetrafluoroethoxy]-1,1,2,2-tetrafluoroethanesulfonic acid-tetrafluoroethylene polymer-doped</w:t>
            </w:r>
          </w:p>
        </w:tc>
      </w:tr>
      <w:tr w:rsidR="00E326AD" w14:paraId="6A91725F" w14:textId="77777777" w:rsidTr="00296CEA">
        <w:tc>
          <w:tcPr>
            <w:tcW w:w="1615" w:type="dxa"/>
            <w:shd w:val="clear" w:color="auto" w:fill="FFFFFF" w:themeFill="background1"/>
            <w:vAlign w:val="bottom"/>
          </w:tcPr>
          <w:p w14:paraId="0DE923A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1279108-20-1</w:t>
            </w:r>
          </w:p>
        </w:tc>
        <w:tc>
          <w:tcPr>
            <w:tcW w:w="8455" w:type="dxa"/>
            <w:shd w:val="clear" w:color="auto" w:fill="FFFFFF" w:themeFill="background1"/>
            <w:vAlign w:val="bottom"/>
          </w:tcPr>
          <w:p w14:paraId="440ABA14" w14:textId="77777777" w:rsidR="00E326AD" w:rsidRPr="00390E49" w:rsidRDefault="00E326AD" w:rsidP="00296CEA">
            <w:pPr>
              <w:rPr>
                <w:rFonts w:ascii="Calibri" w:hAnsi="Calibri" w:cs="Calibri"/>
                <w:sz w:val="20"/>
                <w:szCs w:val="20"/>
              </w:rPr>
            </w:pPr>
            <w:r w:rsidRPr="00390E49">
              <w:rPr>
                <w:rFonts w:ascii="Calibri" w:hAnsi="Calibri" w:cs="Calibri"/>
                <w:color w:val="000000"/>
                <w:sz w:val="20"/>
                <w:szCs w:val="20"/>
              </w:rPr>
              <w:t>Hexane, 1,6-diisocyanato-, homopolymer, α-[1-[[[3-[[3-(dimethylamino)propyl]amino]propyl]amino]carbonyl]-1,2,2,2-tetrafluoroethyl]-ω-(1,1,2,2,3,3,3-heptafluoropropoxy)poly[oxy[trifluoro(trifluoromethyl)-1,2-ethanediyl]]-blocked</w:t>
            </w:r>
          </w:p>
        </w:tc>
      </w:tr>
      <w:tr w:rsidR="00E326AD" w14:paraId="51DCCECC" w14:textId="77777777" w:rsidTr="00296CEA">
        <w:tc>
          <w:tcPr>
            <w:tcW w:w="1615" w:type="dxa"/>
            <w:shd w:val="clear" w:color="auto" w:fill="FFFFFF" w:themeFill="background1"/>
            <w:vAlign w:val="bottom"/>
          </w:tcPr>
          <w:p w14:paraId="68DD8FEF" w14:textId="77777777" w:rsidR="00E326AD" w:rsidRPr="00396CF3" w:rsidRDefault="00E326AD" w:rsidP="00296CEA">
            <w:pPr>
              <w:rPr>
                <w:rFonts w:asciiTheme="minorHAnsi" w:hAnsiTheme="minorHAnsi" w:cstheme="minorHAnsi"/>
                <w:sz w:val="20"/>
                <w:szCs w:val="20"/>
              </w:rPr>
            </w:pPr>
            <w:r w:rsidRPr="00396CF3">
              <w:rPr>
                <w:rFonts w:asciiTheme="minorHAnsi" w:hAnsiTheme="minorHAnsi" w:cstheme="minorHAnsi"/>
                <w:sz w:val="20"/>
                <w:szCs w:val="20"/>
              </w:rPr>
              <w:t>1029089-63-1</w:t>
            </w:r>
          </w:p>
        </w:tc>
        <w:tc>
          <w:tcPr>
            <w:tcW w:w="8455" w:type="dxa"/>
            <w:shd w:val="clear" w:color="auto" w:fill="FFFFFF" w:themeFill="background1"/>
            <w:vAlign w:val="bottom"/>
          </w:tcPr>
          <w:p w14:paraId="16E7B378" w14:textId="77777777" w:rsidR="00E326AD" w:rsidRPr="00396CF3" w:rsidRDefault="00E326AD" w:rsidP="00296CEA">
            <w:pPr>
              <w:rPr>
                <w:rFonts w:asciiTheme="minorHAnsi" w:hAnsiTheme="minorHAnsi" w:cstheme="minorHAnsi"/>
                <w:color w:val="333333"/>
                <w:kern w:val="36"/>
                <w:sz w:val="20"/>
                <w:szCs w:val="20"/>
              </w:rPr>
            </w:pPr>
            <w:r w:rsidRPr="00396CF3">
              <w:rPr>
                <w:rFonts w:asciiTheme="minorHAnsi" w:hAnsiTheme="minorHAnsi" w:cstheme="minorHAnsi"/>
                <w:color w:val="333333"/>
                <w:kern w:val="36"/>
                <w:sz w:val="20"/>
                <w:szCs w:val="20"/>
              </w:rPr>
              <w:t>Boron, trifluoro(tetrahydrofuran)-, (T-4)-, polymer with 3-methyl-3-((2,2,3,3,3-pentafluoropropoxy)methyl)oxetane, ether with 2,2-dimethyl-1,3-propanediol (2:1), polymer with alpha-hydro-omega-hydroxypoly(oxy-1,2-ethanediyl) and 5-isocyanato-1-(isocyanatomethyl)-1,3,3-trimethylcyclohexane</w:t>
            </w:r>
          </w:p>
        </w:tc>
      </w:tr>
      <w:tr w:rsidR="00E326AD" w14:paraId="06F03CDE" w14:textId="77777777" w:rsidTr="00296CEA">
        <w:tc>
          <w:tcPr>
            <w:tcW w:w="1615" w:type="dxa"/>
            <w:shd w:val="clear" w:color="auto" w:fill="FFFFFF" w:themeFill="background1"/>
            <w:vAlign w:val="bottom"/>
          </w:tcPr>
          <w:p w14:paraId="1EF6378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1033385-42-0</w:t>
            </w:r>
          </w:p>
        </w:tc>
        <w:tc>
          <w:tcPr>
            <w:tcW w:w="8455" w:type="dxa"/>
            <w:shd w:val="clear" w:color="auto" w:fill="FFFFFF" w:themeFill="background1"/>
            <w:vAlign w:val="bottom"/>
          </w:tcPr>
          <w:p w14:paraId="66BD4AE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Poly[oxy[trifluoro(trifluoromethyl)-1,2-ethanediyl]], α-[1,2,2,2-tetrafluoro-1-[[(2-hydroxyethyl)amino]carbonyl]ethyl]-ω-[tetrafluoro(trifluoromethyl)ethoxy]-, ether with α-hydro-ω-hydroxypoly(oxy-1,2-ethanediyl) (2:1)</w:t>
            </w:r>
          </w:p>
        </w:tc>
      </w:tr>
      <w:tr w:rsidR="00E326AD" w14:paraId="166922FA" w14:textId="77777777" w:rsidTr="00296CEA">
        <w:tc>
          <w:tcPr>
            <w:tcW w:w="1615" w:type="dxa"/>
            <w:shd w:val="clear" w:color="auto" w:fill="FFFFFF" w:themeFill="background1"/>
            <w:vAlign w:val="bottom"/>
          </w:tcPr>
          <w:p w14:paraId="495BD12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1214752-87-0</w:t>
            </w:r>
          </w:p>
        </w:tc>
        <w:tc>
          <w:tcPr>
            <w:tcW w:w="8455" w:type="dxa"/>
            <w:shd w:val="clear" w:color="auto" w:fill="FFFFFF" w:themeFill="background1"/>
            <w:vAlign w:val="bottom"/>
          </w:tcPr>
          <w:p w14:paraId="6273FAC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Borate(1-), tetrahydro-, sodium (1:1), reaction products with reduced polymd. oxidized tetrafluoroethylene, hydrolyzed, diallyl ethers, polymers with 2,4,6,8-tetramethylcyclotetrasiloxane, Si-(8,13-dioxo-4,7,12-trioxa-9-azapentadec-14-en-1-yl) derivs.</w:t>
            </w:r>
          </w:p>
        </w:tc>
      </w:tr>
      <w:tr w:rsidR="00E326AD" w14:paraId="4E99805A" w14:textId="77777777" w:rsidTr="00296CEA">
        <w:tc>
          <w:tcPr>
            <w:tcW w:w="1615" w:type="dxa"/>
            <w:shd w:val="clear" w:color="auto" w:fill="FFFFFF" w:themeFill="background1"/>
            <w:vAlign w:val="bottom"/>
          </w:tcPr>
          <w:p w14:paraId="5A6F9381"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1378928-76-7</w:t>
            </w:r>
          </w:p>
        </w:tc>
        <w:tc>
          <w:tcPr>
            <w:tcW w:w="8455" w:type="dxa"/>
            <w:shd w:val="clear" w:color="auto" w:fill="FFFFFF" w:themeFill="background1"/>
            <w:vAlign w:val="bottom"/>
          </w:tcPr>
          <w:p w14:paraId="057AAF0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Ethanesulfonyl fluoride, 2-[1-[difluoro][(1,2,2-trifluoroethenyl)oxy]methyl]-1,2,2,2-tetrafluoroethoxy]-1,1,2,2-tetrafluoro-, polymer with 1,1,2,2-tetrafluoroethene, hydrolyzed, potassium salts</w:t>
            </w:r>
          </w:p>
        </w:tc>
      </w:tr>
      <w:tr w:rsidR="00E326AD" w14:paraId="1C804D86" w14:textId="77777777" w:rsidTr="00296CEA">
        <w:tc>
          <w:tcPr>
            <w:tcW w:w="1615" w:type="dxa"/>
            <w:shd w:val="clear" w:color="auto" w:fill="FFFFFF" w:themeFill="background1"/>
            <w:vAlign w:val="bottom"/>
          </w:tcPr>
          <w:p w14:paraId="71DDCA3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lastRenderedPageBreak/>
              <w:t>1378930-04-1</w:t>
            </w:r>
          </w:p>
        </w:tc>
        <w:tc>
          <w:tcPr>
            <w:tcW w:w="8455" w:type="dxa"/>
            <w:shd w:val="clear" w:color="auto" w:fill="FFFFFF" w:themeFill="background1"/>
            <w:vAlign w:val="bottom"/>
          </w:tcPr>
          <w:p w14:paraId="64A4ACA6"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Ethanesulfonyl fluoride, 2-[1-[difluoro[(1,2,2-trifluoroethenyl)oxy]methyl]-1,2,2,2-tetrafluoroethoxy]-1,1,2,2-tetrafluoro-, polymer with 1,1,2,2-tetrafluoroethene, hydrolyzed</w:t>
            </w:r>
          </w:p>
        </w:tc>
      </w:tr>
      <w:tr w:rsidR="00E326AD" w14:paraId="707BF196" w14:textId="77777777" w:rsidTr="00296CEA">
        <w:tc>
          <w:tcPr>
            <w:tcW w:w="1615" w:type="dxa"/>
            <w:shd w:val="clear" w:color="auto" w:fill="FFFFFF" w:themeFill="background1"/>
            <w:vAlign w:val="bottom"/>
          </w:tcPr>
          <w:p w14:paraId="012AD2C5"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1378930-30-3</w:t>
            </w:r>
          </w:p>
        </w:tc>
        <w:tc>
          <w:tcPr>
            <w:tcW w:w="8455" w:type="dxa"/>
            <w:shd w:val="clear" w:color="auto" w:fill="FFFFFF" w:themeFill="background1"/>
            <w:vAlign w:val="bottom"/>
          </w:tcPr>
          <w:p w14:paraId="62E46ECF"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Propanoic acid, 3-[1-[difluoro[(1,2,2-trifluoroethenyl)oxy]methyl]-1,2,2,2-tetrafluoroethoxy]-2,2,3,3-tetrafluoro-, methyl ester, polymer with 1,1,2,2-tetrafluoroethene, hydrolyzed, potassium salts</w:t>
            </w:r>
          </w:p>
        </w:tc>
      </w:tr>
      <w:tr w:rsidR="00E326AD" w14:paraId="26EEDB53" w14:textId="77777777" w:rsidTr="00296CEA">
        <w:tc>
          <w:tcPr>
            <w:tcW w:w="1615" w:type="dxa"/>
            <w:shd w:val="clear" w:color="auto" w:fill="FFFFFF" w:themeFill="background1"/>
            <w:vAlign w:val="bottom"/>
          </w:tcPr>
          <w:p w14:paraId="5DEFEC7E"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1564254-27-8</w:t>
            </w:r>
          </w:p>
        </w:tc>
        <w:tc>
          <w:tcPr>
            <w:tcW w:w="8455" w:type="dxa"/>
            <w:shd w:val="clear" w:color="auto" w:fill="FFFFFF" w:themeFill="background1"/>
            <w:vAlign w:val="bottom"/>
          </w:tcPr>
          <w:p w14:paraId="5850984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Ethene, 1,1,2,2-tetrafluoro-, oxidized, polymd., reduced, Me esters, reduced, N-(3-isocyanatomethylphenyl)carbamates</w:t>
            </w:r>
          </w:p>
        </w:tc>
      </w:tr>
      <w:tr w:rsidR="00E326AD" w14:paraId="5E34EDC1" w14:textId="77777777" w:rsidTr="00296CEA">
        <w:tc>
          <w:tcPr>
            <w:tcW w:w="1615" w:type="dxa"/>
            <w:shd w:val="clear" w:color="auto" w:fill="FFFFFF" w:themeFill="background1"/>
            <w:vAlign w:val="bottom"/>
          </w:tcPr>
          <w:p w14:paraId="3460B87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1627515-87-0</w:t>
            </w:r>
          </w:p>
        </w:tc>
        <w:tc>
          <w:tcPr>
            <w:tcW w:w="8455" w:type="dxa"/>
            <w:shd w:val="clear" w:color="auto" w:fill="FFFFFF" w:themeFill="background1"/>
            <w:vAlign w:val="bottom"/>
          </w:tcPr>
          <w:p w14:paraId="7D91D212"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Hexanedioic acid, polymers with 1,3-butanediol, 1,4-butanediol, di-Et malonate, 1,6-diisocyanatohexane, ethoxylated reduced Me esters of reduced polymd. oxidized tetrafluoroethylene, 1,6-hexanediol, 1,1'-methylenebis[isocyanatobenzene], propylene glycol a</w:t>
            </w:r>
          </w:p>
        </w:tc>
      </w:tr>
      <w:tr w:rsidR="00E326AD" w14:paraId="25EC5CA6" w14:textId="77777777" w:rsidTr="00296CEA">
        <w:tc>
          <w:tcPr>
            <w:tcW w:w="1615" w:type="dxa"/>
            <w:shd w:val="clear" w:color="auto" w:fill="FFFFFF" w:themeFill="background1"/>
            <w:vAlign w:val="bottom"/>
          </w:tcPr>
          <w:p w14:paraId="2F91F0A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1687740-67-5</w:t>
            </w:r>
          </w:p>
        </w:tc>
        <w:tc>
          <w:tcPr>
            <w:tcW w:w="8455" w:type="dxa"/>
            <w:shd w:val="clear" w:color="auto" w:fill="FFFFFF" w:themeFill="background1"/>
            <w:vAlign w:val="bottom"/>
          </w:tcPr>
          <w:p w14:paraId="0CC969CC"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Ethanesulfonyl fluoride, 1,1,2,2-tetrafluoro-2-[(1,2,2-trifluoroethenyl)oxy]-, polymer with 1,1,2,2-tetrafluoroethene, hydrolyzed, lithium salts</w:t>
            </w:r>
          </w:p>
        </w:tc>
      </w:tr>
      <w:tr w:rsidR="00E326AD" w14:paraId="43403AE4" w14:textId="77777777" w:rsidTr="00296CEA">
        <w:tc>
          <w:tcPr>
            <w:tcW w:w="1615" w:type="dxa"/>
            <w:shd w:val="clear" w:color="auto" w:fill="FFFFFF" w:themeFill="background1"/>
            <w:vAlign w:val="center"/>
          </w:tcPr>
          <w:p w14:paraId="77AB2637"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1708962-18-8</w:t>
            </w:r>
          </w:p>
        </w:tc>
        <w:tc>
          <w:tcPr>
            <w:tcW w:w="8455" w:type="dxa"/>
            <w:shd w:val="clear" w:color="auto" w:fill="FFFFFF" w:themeFill="background1"/>
            <w:vAlign w:val="center"/>
          </w:tcPr>
          <w:p w14:paraId="7BE60AFB"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Methanol, reaction products with 1,1,1,2,2,3,4,5,5,6,6,7,7,7-tetradecafluoro-3-heptene</w:t>
            </w:r>
          </w:p>
        </w:tc>
      </w:tr>
      <w:tr w:rsidR="00E326AD" w14:paraId="62F06E42" w14:textId="77777777" w:rsidTr="00296CEA">
        <w:tc>
          <w:tcPr>
            <w:tcW w:w="1615" w:type="dxa"/>
            <w:shd w:val="clear" w:color="auto" w:fill="FFFFFF" w:themeFill="background1"/>
            <w:vAlign w:val="center"/>
          </w:tcPr>
          <w:p w14:paraId="1220127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1708962-19-9</w:t>
            </w:r>
          </w:p>
        </w:tc>
        <w:tc>
          <w:tcPr>
            <w:tcW w:w="8455" w:type="dxa"/>
            <w:shd w:val="clear" w:color="auto" w:fill="FFFFFF" w:themeFill="background1"/>
            <w:vAlign w:val="center"/>
          </w:tcPr>
          <w:p w14:paraId="73717708"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Methanol, reaction products with 1,1,1,2,3,4,4,5,5,6,6,7,7,7-tetradecafluoro-2-heptene</w:t>
            </w:r>
          </w:p>
        </w:tc>
      </w:tr>
      <w:tr w:rsidR="00E326AD" w14:paraId="20D84C72" w14:textId="77777777" w:rsidTr="00296CEA">
        <w:tc>
          <w:tcPr>
            <w:tcW w:w="1615" w:type="dxa"/>
            <w:shd w:val="clear" w:color="auto" w:fill="FFFFFF" w:themeFill="background1"/>
            <w:vAlign w:val="bottom"/>
          </w:tcPr>
          <w:p w14:paraId="3CC2B9A9"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1807944-82-6</w:t>
            </w:r>
          </w:p>
        </w:tc>
        <w:tc>
          <w:tcPr>
            <w:tcW w:w="8455" w:type="dxa"/>
            <w:shd w:val="clear" w:color="auto" w:fill="FFFFFF" w:themeFill="background1"/>
            <w:vAlign w:val="bottom"/>
          </w:tcPr>
          <w:p w14:paraId="15596083" w14:textId="77777777" w:rsidR="00E326AD" w:rsidRPr="00390E49" w:rsidRDefault="00E326AD" w:rsidP="00296CEA">
            <w:pPr>
              <w:rPr>
                <w:rFonts w:ascii="Calibri" w:hAnsi="Calibri" w:cs="Calibri"/>
                <w:color w:val="000000"/>
                <w:sz w:val="20"/>
                <w:szCs w:val="20"/>
              </w:rPr>
            </w:pPr>
            <w:r w:rsidRPr="00390E49">
              <w:rPr>
                <w:rFonts w:ascii="Calibri" w:hAnsi="Calibri" w:cs="Calibri"/>
                <w:color w:val="000000"/>
                <w:sz w:val="20"/>
                <w:szCs w:val="20"/>
              </w:rPr>
              <w:t>1-Octanesulfonic acid, 3,3,4,4,5,5,6,6,7,7,8,8,8-tridecafluoro-, barium salt (2:1)</w:t>
            </w:r>
          </w:p>
        </w:tc>
      </w:tr>
      <w:tr w:rsidR="00E326AD" w14:paraId="71E04C31" w14:textId="77777777" w:rsidTr="00296CEA">
        <w:tc>
          <w:tcPr>
            <w:tcW w:w="1615" w:type="dxa"/>
            <w:shd w:val="clear" w:color="auto" w:fill="FFFFFF" w:themeFill="background1"/>
          </w:tcPr>
          <w:p w14:paraId="24F97680" w14:textId="77777777" w:rsidR="00E326AD" w:rsidRPr="00390E49" w:rsidRDefault="00E326AD" w:rsidP="00296CEA">
            <w:pPr>
              <w:rPr>
                <w:rFonts w:ascii="Calibri" w:hAnsi="Calibri" w:cs="Calibri"/>
                <w:color w:val="000000" w:themeColor="text1"/>
                <w:sz w:val="20"/>
                <w:szCs w:val="20"/>
              </w:rPr>
            </w:pPr>
            <w:r w:rsidRPr="00390E49">
              <w:rPr>
                <w:rFonts w:ascii="Calibri" w:hAnsi="Calibri" w:cs="Calibri"/>
                <w:color w:val="000000" w:themeColor="text1"/>
                <w:sz w:val="20"/>
                <w:szCs w:val="20"/>
              </w:rPr>
              <w:t>NA</w:t>
            </w:r>
          </w:p>
        </w:tc>
        <w:tc>
          <w:tcPr>
            <w:tcW w:w="8455" w:type="dxa"/>
            <w:shd w:val="clear" w:color="auto" w:fill="FFFFFF" w:themeFill="background1"/>
          </w:tcPr>
          <w:p w14:paraId="1143D21D" w14:textId="77777777" w:rsidR="00E326AD" w:rsidRPr="00390E49" w:rsidRDefault="00E326AD" w:rsidP="00296CEA">
            <w:pPr>
              <w:rPr>
                <w:rFonts w:ascii="Calibri" w:hAnsi="Calibri" w:cs="Calibri"/>
                <w:color w:val="000000" w:themeColor="text1"/>
                <w:sz w:val="20"/>
                <w:szCs w:val="20"/>
              </w:rPr>
            </w:pPr>
            <w:r w:rsidRPr="00390E49">
              <w:rPr>
                <w:rFonts w:ascii="Calibri" w:hAnsi="Calibri" w:cs="Calibri"/>
                <w:color w:val="000000" w:themeColor="text1"/>
                <w:sz w:val="20"/>
                <w:szCs w:val="20"/>
              </w:rPr>
              <w:t>EFEP ethylene-tetrafluoroethylene-hexafluoropropylene terpolymer</w:t>
            </w:r>
          </w:p>
        </w:tc>
      </w:tr>
      <w:tr w:rsidR="00E326AD" w:rsidRPr="00D232E7" w14:paraId="2B3016F8" w14:textId="77777777" w:rsidTr="00296CEA">
        <w:tc>
          <w:tcPr>
            <w:tcW w:w="1615" w:type="dxa"/>
            <w:shd w:val="clear" w:color="auto" w:fill="D9D9D9" w:themeFill="background1" w:themeFillShade="D9"/>
          </w:tcPr>
          <w:p w14:paraId="44D7F3B4" w14:textId="77777777" w:rsidR="00E326AD" w:rsidRPr="00D232E7" w:rsidRDefault="00E326AD" w:rsidP="00296CEA">
            <w:pPr>
              <w:rPr>
                <w:sz w:val="20"/>
                <w:szCs w:val="20"/>
              </w:rPr>
            </w:pPr>
            <w:r w:rsidRPr="00390E49">
              <w:rPr>
                <w:rFonts w:cstheme="minorHAnsi"/>
                <w:sz w:val="20"/>
                <w:szCs w:val="20"/>
              </w:rPr>
              <w:t>375-22-4</w:t>
            </w:r>
          </w:p>
        </w:tc>
        <w:tc>
          <w:tcPr>
            <w:tcW w:w="8455" w:type="dxa"/>
            <w:shd w:val="clear" w:color="auto" w:fill="D9D9D9" w:themeFill="background1" w:themeFillShade="D9"/>
          </w:tcPr>
          <w:p w14:paraId="2BAD1CA1" w14:textId="77777777" w:rsidR="00E326AD" w:rsidRPr="00D232E7" w:rsidRDefault="00E326AD" w:rsidP="00296CEA">
            <w:pPr>
              <w:rPr>
                <w:sz w:val="20"/>
                <w:szCs w:val="20"/>
              </w:rPr>
            </w:pPr>
            <w:r w:rsidRPr="00FE777D">
              <w:rPr>
                <w:rFonts w:cstheme="minorHAnsi"/>
                <w:sz w:val="20"/>
                <w:szCs w:val="20"/>
              </w:rPr>
              <w:t xml:space="preserve">PFBA </w:t>
            </w:r>
            <w:r w:rsidRPr="00FE777D">
              <w:rPr>
                <w:rFonts w:eastAsiaTheme="minorEastAsia"/>
                <w:color w:val="333333"/>
                <w:sz w:val="20"/>
                <w:szCs w:val="20"/>
              </w:rPr>
              <w:t>(</w:t>
            </w:r>
            <w:r w:rsidRPr="00FE777D">
              <w:rPr>
                <w:rFonts w:ascii="Calibri" w:hAnsi="Calibri" w:cs="Calibri"/>
                <w:color w:val="000000" w:themeColor="text1"/>
                <w:sz w:val="20"/>
                <w:szCs w:val="20"/>
              </w:rPr>
              <w:t>reportable under TRI as of 1/1/23)</w:t>
            </w:r>
          </w:p>
        </w:tc>
      </w:tr>
      <w:tr w:rsidR="00E326AD" w:rsidRPr="00D232E7" w14:paraId="2F2F61AD" w14:textId="77777777" w:rsidTr="00296CEA">
        <w:tc>
          <w:tcPr>
            <w:tcW w:w="1615" w:type="dxa"/>
            <w:shd w:val="clear" w:color="auto" w:fill="D9D9D9" w:themeFill="background1" w:themeFillShade="D9"/>
          </w:tcPr>
          <w:p w14:paraId="6EEDF0B2" w14:textId="77777777" w:rsidR="00E326AD" w:rsidRPr="00D232E7" w:rsidRDefault="00E326AD" w:rsidP="00296CEA">
            <w:pPr>
              <w:rPr>
                <w:sz w:val="20"/>
                <w:szCs w:val="20"/>
              </w:rPr>
            </w:pPr>
            <w:r w:rsidRPr="00390E49">
              <w:rPr>
                <w:rFonts w:cstheme="minorHAnsi"/>
                <w:sz w:val="20"/>
                <w:szCs w:val="20"/>
              </w:rPr>
              <w:t>45048-62-2</w:t>
            </w:r>
          </w:p>
        </w:tc>
        <w:tc>
          <w:tcPr>
            <w:tcW w:w="8455" w:type="dxa"/>
            <w:shd w:val="clear" w:color="auto" w:fill="D9D9D9" w:themeFill="background1" w:themeFillShade="D9"/>
          </w:tcPr>
          <w:p w14:paraId="3937DD3E" w14:textId="77777777" w:rsidR="00E326AD" w:rsidRPr="00D232E7" w:rsidRDefault="00E326AD" w:rsidP="00296CEA">
            <w:pPr>
              <w:rPr>
                <w:sz w:val="20"/>
                <w:szCs w:val="20"/>
              </w:rPr>
            </w:pPr>
            <w:r w:rsidRPr="00FE777D">
              <w:rPr>
                <w:rFonts w:cstheme="minorHAnsi"/>
                <w:sz w:val="20"/>
                <w:szCs w:val="20"/>
              </w:rPr>
              <w:t>Perfluorobutanoate (</w:t>
            </w:r>
            <w:r w:rsidRPr="00FE777D">
              <w:rPr>
                <w:rFonts w:ascii="Calibri" w:hAnsi="Calibri" w:cs="Calibri"/>
                <w:color w:val="000000" w:themeColor="text1"/>
                <w:sz w:val="20"/>
                <w:szCs w:val="20"/>
              </w:rPr>
              <w:t>reportable under TRI as of 1/1/23)</w:t>
            </w:r>
          </w:p>
        </w:tc>
      </w:tr>
      <w:tr w:rsidR="00E326AD" w:rsidRPr="00D232E7" w14:paraId="4CB126C9" w14:textId="77777777" w:rsidTr="00296CEA">
        <w:tc>
          <w:tcPr>
            <w:tcW w:w="1615" w:type="dxa"/>
            <w:shd w:val="clear" w:color="auto" w:fill="D9D9D9" w:themeFill="background1" w:themeFillShade="D9"/>
          </w:tcPr>
          <w:p w14:paraId="47C2EEA2" w14:textId="77777777" w:rsidR="00E326AD" w:rsidRPr="00D232E7" w:rsidRDefault="00E326AD" w:rsidP="00296CEA">
            <w:pPr>
              <w:rPr>
                <w:sz w:val="20"/>
                <w:szCs w:val="20"/>
              </w:rPr>
            </w:pPr>
            <w:r w:rsidRPr="00390E49">
              <w:rPr>
                <w:rFonts w:cstheme="minorHAnsi"/>
                <w:sz w:val="20"/>
                <w:szCs w:val="20"/>
              </w:rPr>
              <w:t>10495-86-0</w:t>
            </w:r>
          </w:p>
        </w:tc>
        <w:tc>
          <w:tcPr>
            <w:tcW w:w="8455" w:type="dxa"/>
            <w:shd w:val="clear" w:color="auto" w:fill="D9D9D9" w:themeFill="background1" w:themeFillShade="D9"/>
          </w:tcPr>
          <w:p w14:paraId="1C498CF4" w14:textId="77777777" w:rsidR="00E326AD" w:rsidRPr="00D232E7" w:rsidRDefault="00E326AD" w:rsidP="00296CEA">
            <w:pPr>
              <w:rPr>
                <w:sz w:val="20"/>
                <w:szCs w:val="20"/>
              </w:rPr>
            </w:pPr>
            <w:r w:rsidRPr="00FE777D">
              <w:rPr>
                <w:rFonts w:cstheme="minorHAnsi"/>
                <w:sz w:val="20"/>
                <w:szCs w:val="20"/>
              </w:rPr>
              <w:t>Ammonium perfluorobutanoate (</w:t>
            </w:r>
            <w:r w:rsidRPr="00FE777D">
              <w:rPr>
                <w:rFonts w:ascii="Calibri" w:hAnsi="Calibri" w:cs="Calibri"/>
                <w:color w:val="000000" w:themeColor="text1"/>
                <w:sz w:val="20"/>
                <w:szCs w:val="20"/>
              </w:rPr>
              <w:t>reportable under TRI as of 1/1/23)</w:t>
            </w:r>
          </w:p>
        </w:tc>
      </w:tr>
      <w:tr w:rsidR="00E326AD" w:rsidRPr="00D232E7" w14:paraId="3CFC2E3C" w14:textId="77777777" w:rsidTr="00296CEA">
        <w:tc>
          <w:tcPr>
            <w:tcW w:w="1615" w:type="dxa"/>
            <w:shd w:val="clear" w:color="auto" w:fill="D9D9D9" w:themeFill="background1" w:themeFillShade="D9"/>
          </w:tcPr>
          <w:p w14:paraId="4329C50F" w14:textId="77777777" w:rsidR="00E326AD" w:rsidRPr="00D232E7" w:rsidRDefault="00E326AD" w:rsidP="00296CEA">
            <w:pPr>
              <w:rPr>
                <w:sz w:val="20"/>
                <w:szCs w:val="20"/>
              </w:rPr>
            </w:pPr>
            <w:r w:rsidRPr="00390E49">
              <w:rPr>
                <w:rFonts w:cstheme="minorHAnsi"/>
                <w:sz w:val="20"/>
                <w:szCs w:val="20"/>
              </w:rPr>
              <w:t>2966-54-3</w:t>
            </w:r>
          </w:p>
        </w:tc>
        <w:tc>
          <w:tcPr>
            <w:tcW w:w="8455" w:type="dxa"/>
            <w:shd w:val="clear" w:color="auto" w:fill="D9D9D9" w:themeFill="background1" w:themeFillShade="D9"/>
          </w:tcPr>
          <w:p w14:paraId="3479BAB3" w14:textId="77777777" w:rsidR="00E326AD" w:rsidRPr="00D232E7" w:rsidRDefault="00E326AD" w:rsidP="00296CEA">
            <w:pPr>
              <w:rPr>
                <w:sz w:val="20"/>
                <w:szCs w:val="20"/>
              </w:rPr>
            </w:pPr>
            <w:r w:rsidRPr="00FE777D">
              <w:rPr>
                <w:rFonts w:cstheme="minorHAnsi"/>
                <w:sz w:val="20"/>
                <w:szCs w:val="20"/>
              </w:rPr>
              <w:t>Potassium perfluorobutanoate (</w:t>
            </w:r>
            <w:r w:rsidRPr="00FE777D">
              <w:rPr>
                <w:rFonts w:ascii="Calibri" w:hAnsi="Calibri" w:cs="Calibri"/>
                <w:color w:val="000000" w:themeColor="text1"/>
                <w:sz w:val="20"/>
                <w:szCs w:val="20"/>
              </w:rPr>
              <w:t>reportable under TRI as of 1/1/23)</w:t>
            </w:r>
          </w:p>
        </w:tc>
      </w:tr>
      <w:tr w:rsidR="00E326AD" w:rsidRPr="00D232E7" w14:paraId="750458EB" w14:textId="77777777" w:rsidTr="00296CEA">
        <w:tc>
          <w:tcPr>
            <w:tcW w:w="1615" w:type="dxa"/>
            <w:shd w:val="clear" w:color="auto" w:fill="D9D9D9" w:themeFill="background1" w:themeFillShade="D9"/>
          </w:tcPr>
          <w:p w14:paraId="31867908" w14:textId="77777777" w:rsidR="00E326AD" w:rsidRPr="00D232E7" w:rsidRDefault="00E326AD" w:rsidP="00296CEA">
            <w:pPr>
              <w:rPr>
                <w:sz w:val="20"/>
                <w:szCs w:val="20"/>
              </w:rPr>
            </w:pPr>
            <w:r w:rsidRPr="00390E49">
              <w:rPr>
                <w:rFonts w:cstheme="minorHAnsi"/>
                <w:sz w:val="20"/>
                <w:szCs w:val="20"/>
              </w:rPr>
              <w:t>2218-54-4</w:t>
            </w:r>
          </w:p>
        </w:tc>
        <w:tc>
          <w:tcPr>
            <w:tcW w:w="8455" w:type="dxa"/>
            <w:shd w:val="clear" w:color="auto" w:fill="D9D9D9" w:themeFill="background1" w:themeFillShade="D9"/>
          </w:tcPr>
          <w:p w14:paraId="0EDDFB74" w14:textId="77777777" w:rsidR="00E326AD" w:rsidRPr="00D232E7" w:rsidRDefault="00E326AD" w:rsidP="00296CEA">
            <w:pPr>
              <w:rPr>
                <w:sz w:val="20"/>
                <w:szCs w:val="20"/>
              </w:rPr>
            </w:pPr>
            <w:r w:rsidRPr="00FE777D">
              <w:rPr>
                <w:rFonts w:cstheme="minorHAnsi"/>
                <w:sz w:val="20"/>
                <w:szCs w:val="20"/>
              </w:rPr>
              <w:t>Sodium perfluorobutanoate (</w:t>
            </w:r>
            <w:r w:rsidRPr="00FE777D">
              <w:rPr>
                <w:rFonts w:ascii="Calibri" w:hAnsi="Calibri" w:cs="Calibri"/>
                <w:color w:val="000000" w:themeColor="text1"/>
                <w:sz w:val="20"/>
                <w:szCs w:val="20"/>
              </w:rPr>
              <w:t>reportable under TRI as of 1/1/23)</w:t>
            </w:r>
          </w:p>
        </w:tc>
      </w:tr>
      <w:tr w:rsidR="00E326AD" w:rsidRPr="00D232E7" w14:paraId="68E3C981" w14:textId="77777777" w:rsidTr="00296CEA">
        <w:tc>
          <w:tcPr>
            <w:tcW w:w="1615" w:type="dxa"/>
            <w:shd w:val="clear" w:color="auto" w:fill="D9D9D9" w:themeFill="background1" w:themeFillShade="D9"/>
          </w:tcPr>
          <w:p w14:paraId="42D43006" w14:textId="77777777" w:rsidR="00E326AD" w:rsidRPr="00D232E7" w:rsidRDefault="00E326AD" w:rsidP="00296CEA">
            <w:pPr>
              <w:rPr>
                <w:sz w:val="20"/>
                <w:szCs w:val="20"/>
              </w:rPr>
            </w:pPr>
            <w:r w:rsidRPr="00390E49">
              <w:rPr>
                <w:rFonts w:cstheme="minorHAnsi"/>
                <w:sz w:val="20"/>
                <w:szCs w:val="20"/>
              </w:rPr>
              <w:t>2728655-42-1</w:t>
            </w:r>
          </w:p>
        </w:tc>
        <w:tc>
          <w:tcPr>
            <w:tcW w:w="8455" w:type="dxa"/>
            <w:shd w:val="clear" w:color="auto" w:fill="D9D9D9" w:themeFill="background1" w:themeFillShade="D9"/>
          </w:tcPr>
          <w:p w14:paraId="61432B5F" w14:textId="77777777" w:rsidR="00E326AD" w:rsidRPr="00D232E7" w:rsidRDefault="00E326AD" w:rsidP="00296CEA">
            <w:pPr>
              <w:rPr>
                <w:sz w:val="20"/>
                <w:szCs w:val="20"/>
              </w:rPr>
            </w:pPr>
            <w:r w:rsidRPr="00FE777D">
              <w:rPr>
                <w:rFonts w:cstheme="minorHAnsi"/>
                <w:sz w:val="20"/>
                <w:szCs w:val="20"/>
              </w:rPr>
              <w:t>Alcohols, C8-16, γ-ω-perfluoro, reaction products with 1,6-diisocyanatohexane, glycidol and stearyl alc. (</w:t>
            </w:r>
            <w:r w:rsidRPr="00FE777D">
              <w:rPr>
                <w:rFonts w:ascii="Calibri" w:hAnsi="Calibri" w:cs="Calibri"/>
                <w:color w:val="000000" w:themeColor="text1"/>
                <w:sz w:val="20"/>
                <w:szCs w:val="20"/>
              </w:rPr>
              <w:t>reportable under TRI as of 1/1/23)</w:t>
            </w:r>
          </w:p>
        </w:tc>
      </w:tr>
      <w:tr w:rsidR="00E326AD" w:rsidRPr="00D232E7" w14:paraId="70AC5CE6" w14:textId="77777777" w:rsidTr="00296CEA">
        <w:tc>
          <w:tcPr>
            <w:tcW w:w="1615" w:type="dxa"/>
            <w:shd w:val="clear" w:color="auto" w:fill="D9D9D9" w:themeFill="background1" w:themeFillShade="D9"/>
          </w:tcPr>
          <w:p w14:paraId="05B64C95" w14:textId="77777777" w:rsidR="00E326AD" w:rsidRPr="00D232E7" w:rsidRDefault="00E326AD" w:rsidP="00296CEA">
            <w:pPr>
              <w:rPr>
                <w:sz w:val="20"/>
                <w:szCs w:val="20"/>
              </w:rPr>
            </w:pPr>
            <w:r w:rsidRPr="00390E49">
              <w:rPr>
                <w:rFonts w:cstheme="minorHAnsi"/>
                <w:sz w:val="20"/>
                <w:szCs w:val="20"/>
              </w:rPr>
              <w:t>2738952-61-7</w:t>
            </w:r>
          </w:p>
        </w:tc>
        <w:tc>
          <w:tcPr>
            <w:tcW w:w="8455" w:type="dxa"/>
            <w:shd w:val="clear" w:color="auto" w:fill="D9D9D9" w:themeFill="background1" w:themeFillShade="D9"/>
          </w:tcPr>
          <w:p w14:paraId="3DA4A720" w14:textId="77777777" w:rsidR="00E326AD" w:rsidRPr="00D232E7" w:rsidRDefault="00E326AD" w:rsidP="00296CEA">
            <w:pPr>
              <w:rPr>
                <w:sz w:val="20"/>
                <w:szCs w:val="20"/>
              </w:rPr>
            </w:pPr>
            <w:r w:rsidRPr="00FE777D">
              <w:rPr>
                <w:rFonts w:cstheme="minorHAnsi"/>
                <w:sz w:val="20"/>
                <w:szCs w:val="20"/>
              </w:rPr>
              <w:t>Acetamide, N-[3-(dimethylamino)propyl]-, 2-[(γ-ω-perfluoro-C4-20-alkyl)thio] derivs. (</w:t>
            </w:r>
            <w:r w:rsidRPr="00FE777D">
              <w:rPr>
                <w:rFonts w:ascii="Calibri" w:hAnsi="Calibri" w:cs="Calibri"/>
                <w:color w:val="000000" w:themeColor="text1"/>
                <w:sz w:val="20"/>
                <w:szCs w:val="20"/>
              </w:rPr>
              <w:t>reportable under TRI as of 1/1/23)</w:t>
            </w:r>
          </w:p>
        </w:tc>
      </w:tr>
      <w:tr w:rsidR="00E326AD" w:rsidRPr="00D232E7" w14:paraId="31F8C796" w14:textId="77777777" w:rsidTr="00296CEA">
        <w:tc>
          <w:tcPr>
            <w:tcW w:w="1615" w:type="dxa"/>
            <w:shd w:val="clear" w:color="auto" w:fill="D9D9D9" w:themeFill="background1" w:themeFillShade="D9"/>
          </w:tcPr>
          <w:p w14:paraId="1F74E170" w14:textId="77777777" w:rsidR="00E326AD" w:rsidRPr="00D232E7" w:rsidRDefault="00E326AD" w:rsidP="00296CEA">
            <w:pPr>
              <w:rPr>
                <w:sz w:val="20"/>
                <w:szCs w:val="20"/>
              </w:rPr>
            </w:pPr>
            <w:r w:rsidRPr="00390E49">
              <w:rPr>
                <w:rFonts w:cstheme="minorHAnsi"/>
                <w:sz w:val="20"/>
                <w:szCs w:val="20"/>
              </w:rPr>
              <w:t>2744262-09-5</w:t>
            </w:r>
          </w:p>
        </w:tc>
        <w:tc>
          <w:tcPr>
            <w:tcW w:w="8455" w:type="dxa"/>
            <w:shd w:val="clear" w:color="auto" w:fill="D9D9D9" w:themeFill="background1" w:themeFillShade="D9"/>
          </w:tcPr>
          <w:p w14:paraId="61F93F28" w14:textId="77777777" w:rsidR="00E326AD" w:rsidRPr="00D232E7" w:rsidRDefault="00E326AD" w:rsidP="00296CEA">
            <w:pPr>
              <w:rPr>
                <w:sz w:val="20"/>
                <w:szCs w:val="20"/>
              </w:rPr>
            </w:pPr>
            <w:r w:rsidRPr="00FE777D">
              <w:rPr>
                <w:rFonts w:cstheme="minorHAnsi"/>
                <w:sz w:val="20"/>
                <w:szCs w:val="20"/>
              </w:rPr>
              <w:t>Acetic acid, 2-[(γ-ω-perfluoro-C4-20-alkyl)thio] derivs., 2-hydroxypropyl esters (</w:t>
            </w:r>
            <w:r w:rsidRPr="00FE777D">
              <w:rPr>
                <w:rFonts w:ascii="Calibri" w:hAnsi="Calibri" w:cs="Calibri"/>
                <w:color w:val="000000" w:themeColor="text1"/>
                <w:sz w:val="20"/>
                <w:szCs w:val="20"/>
              </w:rPr>
              <w:t>reportable under TRI as of 1/1/23)</w:t>
            </w:r>
          </w:p>
        </w:tc>
      </w:tr>
      <w:tr w:rsidR="00E326AD" w:rsidRPr="00D232E7" w14:paraId="1F4F2D82" w14:textId="77777777" w:rsidTr="00296CEA">
        <w:tc>
          <w:tcPr>
            <w:tcW w:w="1615" w:type="dxa"/>
            <w:shd w:val="clear" w:color="auto" w:fill="D9D9D9" w:themeFill="background1" w:themeFillShade="D9"/>
          </w:tcPr>
          <w:p w14:paraId="300D881B" w14:textId="77777777" w:rsidR="00E326AD" w:rsidRPr="00D232E7" w:rsidRDefault="00E326AD" w:rsidP="00296CEA">
            <w:pPr>
              <w:rPr>
                <w:sz w:val="20"/>
                <w:szCs w:val="20"/>
              </w:rPr>
            </w:pPr>
            <w:r w:rsidRPr="00390E49">
              <w:rPr>
                <w:rFonts w:cstheme="minorHAnsi"/>
                <w:sz w:val="20"/>
                <w:szCs w:val="20"/>
              </w:rPr>
              <w:t>2742694-36-4</w:t>
            </w:r>
          </w:p>
        </w:tc>
        <w:tc>
          <w:tcPr>
            <w:tcW w:w="8455" w:type="dxa"/>
            <w:shd w:val="clear" w:color="auto" w:fill="D9D9D9" w:themeFill="background1" w:themeFillShade="D9"/>
          </w:tcPr>
          <w:p w14:paraId="122B39A5" w14:textId="77777777" w:rsidR="00E326AD" w:rsidRPr="00D232E7" w:rsidRDefault="00E326AD" w:rsidP="00296CEA">
            <w:pPr>
              <w:rPr>
                <w:sz w:val="20"/>
                <w:szCs w:val="20"/>
              </w:rPr>
            </w:pPr>
            <w:r w:rsidRPr="00FE777D">
              <w:rPr>
                <w:rFonts w:cstheme="minorHAnsi"/>
                <w:sz w:val="20"/>
                <w:szCs w:val="20"/>
              </w:rPr>
              <w:t>Acetamide, N-(2-aminoethyl)-, 2-[(γ-ω-perfluoro-C4-20-alkyl)thio] derivs., polymers with N1,N1-dimethyl-1,3-propanediamine, epichlorohydrin and ethylenediamine, oxidized (</w:t>
            </w:r>
            <w:r w:rsidRPr="00FE777D">
              <w:rPr>
                <w:rFonts w:ascii="Calibri" w:hAnsi="Calibri" w:cs="Calibri"/>
                <w:color w:val="000000" w:themeColor="text1"/>
                <w:sz w:val="20"/>
                <w:szCs w:val="20"/>
              </w:rPr>
              <w:t>reportable under TRI as of 1/1/23)</w:t>
            </w:r>
          </w:p>
        </w:tc>
      </w:tr>
      <w:tr w:rsidR="00E326AD" w:rsidRPr="00D232E7" w14:paraId="0FEBDDB4" w14:textId="77777777" w:rsidTr="00296CEA">
        <w:tc>
          <w:tcPr>
            <w:tcW w:w="1615" w:type="dxa"/>
            <w:shd w:val="clear" w:color="auto" w:fill="D9D9D9" w:themeFill="background1" w:themeFillShade="D9"/>
            <w:vAlign w:val="center"/>
          </w:tcPr>
          <w:p w14:paraId="3B91A167" w14:textId="77777777" w:rsidR="00E326AD" w:rsidRPr="00D232E7" w:rsidRDefault="00E326AD" w:rsidP="00296CEA">
            <w:pPr>
              <w:rPr>
                <w:rFonts w:cstheme="minorHAnsi"/>
                <w:sz w:val="20"/>
                <w:szCs w:val="20"/>
              </w:rPr>
            </w:pPr>
            <w:r w:rsidRPr="00D232E7">
              <w:rPr>
                <w:sz w:val="20"/>
                <w:szCs w:val="20"/>
              </w:rPr>
              <w:t>307-24-4</w:t>
            </w:r>
          </w:p>
        </w:tc>
        <w:tc>
          <w:tcPr>
            <w:tcW w:w="8455" w:type="dxa"/>
            <w:shd w:val="clear" w:color="auto" w:fill="D9D9D9" w:themeFill="background1" w:themeFillShade="D9"/>
            <w:vAlign w:val="center"/>
          </w:tcPr>
          <w:p w14:paraId="5CE9C9B4" w14:textId="77777777" w:rsidR="00E326AD" w:rsidRPr="00D232E7" w:rsidRDefault="00E326AD" w:rsidP="00296CEA">
            <w:pPr>
              <w:rPr>
                <w:rFonts w:cstheme="minorHAnsi"/>
                <w:sz w:val="20"/>
                <w:szCs w:val="20"/>
              </w:rPr>
            </w:pPr>
            <w:r w:rsidRPr="00D232E7">
              <w:rPr>
                <w:sz w:val="20"/>
                <w:szCs w:val="20"/>
              </w:rPr>
              <w:t>Perfluorohexanoic acid (PFHxA)</w:t>
            </w:r>
            <w:r>
              <w:rPr>
                <w:sz w:val="20"/>
                <w:szCs w:val="20"/>
              </w:rPr>
              <w:t xml:space="preserve"> (reportable under TRI as of 1/1/24)</w:t>
            </w:r>
          </w:p>
        </w:tc>
      </w:tr>
      <w:tr w:rsidR="00E326AD" w:rsidRPr="00D232E7" w14:paraId="541A6B8E" w14:textId="77777777" w:rsidTr="00296CEA">
        <w:tc>
          <w:tcPr>
            <w:tcW w:w="1615" w:type="dxa"/>
            <w:shd w:val="clear" w:color="auto" w:fill="D9D9D9" w:themeFill="background1" w:themeFillShade="D9"/>
            <w:vAlign w:val="center"/>
          </w:tcPr>
          <w:p w14:paraId="66A4F7AA" w14:textId="77777777" w:rsidR="00E326AD" w:rsidRPr="00D232E7" w:rsidRDefault="00E326AD" w:rsidP="00296CEA">
            <w:pPr>
              <w:rPr>
                <w:rFonts w:cstheme="minorHAnsi"/>
                <w:sz w:val="20"/>
                <w:szCs w:val="20"/>
              </w:rPr>
            </w:pPr>
            <w:r w:rsidRPr="00D232E7">
              <w:rPr>
                <w:sz w:val="20"/>
                <w:szCs w:val="20"/>
              </w:rPr>
              <w:t>2923-26-4</w:t>
            </w:r>
          </w:p>
        </w:tc>
        <w:tc>
          <w:tcPr>
            <w:tcW w:w="8455" w:type="dxa"/>
            <w:shd w:val="clear" w:color="auto" w:fill="D9D9D9" w:themeFill="background1" w:themeFillShade="D9"/>
            <w:vAlign w:val="center"/>
          </w:tcPr>
          <w:p w14:paraId="61BE1437" w14:textId="77777777" w:rsidR="00E326AD" w:rsidRPr="00D232E7" w:rsidRDefault="00E326AD" w:rsidP="00296CEA">
            <w:pPr>
              <w:rPr>
                <w:rFonts w:cstheme="minorHAnsi"/>
                <w:sz w:val="20"/>
                <w:szCs w:val="20"/>
              </w:rPr>
            </w:pPr>
            <w:r w:rsidRPr="00D232E7">
              <w:rPr>
                <w:sz w:val="20"/>
                <w:szCs w:val="20"/>
              </w:rPr>
              <w:t>Sodium perfluorohexanoate</w:t>
            </w:r>
            <w:r>
              <w:rPr>
                <w:sz w:val="20"/>
                <w:szCs w:val="20"/>
              </w:rPr>
              <w:t xml:space="preserve"> (reportable under TRI as of 1/1/24)</w:t>
            </w:r>
          </w:p>
        </w:tc>
      </w:tr>
      <w:tr w:rsidR="00E326AD" w:rsidRPr="00D232E7" w14:paraId="4D1CE148" w14:textId="77777777" w:rsidTr="00296CEA">
        <w:tc>
          <w:tcPr>
            <w:tcW w:w="1615" w:type="dxa"/>
            <w:shd w:val="clear" w:color="auto" w:fill="D9D9D9" w:themeFill="background1" w:themeFillShade="D9"/>
            <w:vAlign w:val="center"/>
          </w:tcPr>
          <w:p w14:paraId="149CFDCE" w14:textId="77777777" w:rsidR="00E326AD" w:rsidRPr="00D232E7" w:rsidRDefault="00E326AD" w:rsidP="00296CEA">
            <w:pPr>
              <w:rPr>
                <w:rFonts w:cstheme="minorHAnsi"/>
                <w:sz w:val="20"/>
                <w:szCs w:val="20"/>
              </w:rPr>
            </w:pPr>
            <w:r w:rsidRPr="00D232E7">
              <w:rPr>
                <w:sz w:val="20"/>
                <w:szCs w:val="20"/>
              </w:rPr>
              <w:t>21615-47-4</w:t>
            </w:r>
          </w:p>
        </w:tc>
        <w:tc>
          <w:tcPr>
            <w:tcW w:w="8455" w:type="dxa"/>
            <w:shd w:val="clear" w:color="auto" w:fill="D9D9D9" w:themeFill="background1" w:themeFillShade="D9"/>
            <w:vAlign w:val="center"/>
          </w:tcPr>
          <w:p w14:paraId="65C18BCB" w14:textId="77777777" w:rsidR="00E326AD" w:rsidRPr="00D232E7" w:rsidRDefault="00E326AD" w:rsidP="00296CEA">
            <w:pPr>
              <w:rPr>
                <w:rFonts w:cstheme="minorHAnsi"/>
                <w:sz w:val="20"/>
                <w:szCs w:val="20"/>
              </w:rPr>
            </w:pPr>
            <w:r w:rsidRPr="00D232E7">
              <w:rPr>
                <w:sz w:val="20"/>
                <w:szCs w:val="20"/>
              </w:rPr>
              <w:t>Ammonium perfluorohexanoate</w:t>
            </w:r>
            <w:r>
              <w:rPr>
                <w:sz w:val="20"/>
                <w:szCs w:val="20"/>
              </w:rPr>
              <w:t xml:space="preserve"> (reportable under TRI as of 1/1/24)</w:t>
            </w:r>
          </w:p>
        </w:tc>
      </w:tr>
      <w:tr w:rsidR="00E326AD" w:rsidRPr="00D232E7" w14:paraId="50204030" w14:textId="77777777" w:rsidTr="00296CEA">
        <w:tc>
          <w:tcPr>
            <w:tcW w:w="1615" w:type="dxa"/>
            <w:shd w:val="clear" w:color="auto" w:fill="D9D9D9" w:themeFill="background1" w:themeFillShade="D9"/>
            <w:vAlign w:val="center"/>
          </w:tcPr>
          <w:p w14:paraId="67FB6EA1" w14:textId="77777777" w:rsidR="00E326AD" w:rsidRPr="00D232E7" w:rsidRDefault="00E326AD" w:rsidP="00296CEA">
            <w:pPr>
              <w:rPr>
                <w:rFonts w:cstheme="minorHAnsi"/>
                <w:sz w:val="20"/>
                <w:szCs w:val="20"/>
              </w:rPr>
            </w:pPr>
            <w:r w:rsidRPr="00D232E7">
              <w:rPr>
                <w:sz w:val="20"/>
                <w:szCs w:val="20"/>
              </w:rPr>
              <w:t>82113-65-3</w:t>
            </w:r>
          </w:p>
        </w:tc>
        <w:tc>
          <w:tcPr>
            <w:tcW w:w="8455" w:type="dxa"/>
            <w:shd w:val="clear" w:color="auto" w:fill="D9D9D9" w:themeFill="background1" w:themeFillShade="D9"/>
            <w:vAlign w:val="center"/>
          </w:tcPr>
          <w:p w14:paraId="33D010C6" w14:textId="77777777" w:rsidR="00E326AD" w:rsidRPr="00D232E7" w:rsidRDefault="00E326AD" w:rsidP="00296CEA">
            <w:pPr>
              <w:rPr>
                <w:rFonts w:cstheme="minorHAnsi"/>
                <w:sz w:val="20"/>
                <w:szCs w:val="20"/>
              </w:rPr>
            </w:pPr>
            <w:r w:rsidRPr="00D232E7">
              <w:rPr>
                <w:sz w:val="20"/>
                <w:szCs w:val="20"/>
              </w:rPr>
              <w:t>1,1,1-Trifluoro-N-[(trifluoromethyl)sulfonyl] methanesulfonamide (TFSI)</w:t>
            </w:r>
            <w:r>
              <w:rPr>
                <w:sz w:val="20"/>
                <w:szCs w:val="20"/>
              </w:rPr>
              <w:t xml:space="preserve"> (reportable under TRI as of 1/1/24)</w:t>
            </w:r>
          </w:p>
        </w:tc>
      </w:tr>
      <w:tr w:rsidR="00E326AD" w:rsidRPr="00D232E7" w14:paraId="6155960D" w14:textId="77777777" w:rsidTr="00296CEA">
        <w:tc>
          <w:tcPr>
            <w:tcW w:w="1615" w:type="dxa"/>
            <w:shd w:val="clear" w:color="auto" w:fill="D9D9D9" w:themeFill="background1" w:themeFillShade="D9"/>
            <w:vAlign w:val="center"/>
          </w:tcPr>
          <w:p w14:paraId="004B5D7D" w14:textId="77777777" w:rsidR="00E326AD" w:rsidRPr="00D232E7" w:rsidRDefault="00E326AD" w:rsidP="00296CEA">
            <w:pPr>
              <w:rPr>
                <w:rFonts w:cstheme="minorHAnsi"/>
                <w:sz w:val="20"/>
                <w:szCs w:val="20"/>
              </w:rPr>
            </w:pPr>
            <w:r w:rsidRPr="00D232E7">
              <w:rPr>
                <w:sz w:val="20"/>
                <w:szCs w:val="20"/>
              </w:rPr>
              <w:t>90076-65-6</w:t>
            </w:r>
          </w:p>
        </w:tc>
        <w:tc>
          <w:tcPr>
            <w:tcW w:w="8455" w:type="dxa"/>
            <w:shd w:val="clear" w:color="auto" w:fill="D9D9D9" w:themeFill="background1" w:themeFillShade="D9"/>
            <w:vAlign w:val="center"/>
          </w:tcPr>
          <w:p w14:paraId="664E3509" w14:textId="77777777" w:rsidR="00E326AD" w:rsidRPr="00D232E7" w:rsidRDefault="00E326AD" w:rsidP="00296CEA">
            <w:pPr>
              <w:rPr>
                <w:rFonts w:cstheme="minorHAnsi"/>
                <w:sz w:val="20"/>
                <w:szCs w:val="20"/>
              </w:rPr>
            </w:pPr>
            <w:r w:rsidRPr="00D232E7">
              <w:rPr>
                <w:sz w:val="20"/>
                <w:szCs w:val="20"/>
              </w:rPr>
              <w:t>Lithium bis[(trifluoromethyl)sulfonyl] azanide</w:t>
            </w:r>
            <w:r>
              <w:rPr>
                <w:sz w:val="20"/>
                <w:szCs w:val="20"/>
              </w:rPr>
              <w:t xml:space="preserve"> (reportable under TRI as of 1/1/24)</w:t>
            </w:r>
          </w:p>
        </w:tc>
      </w:tr>
      <w:tr w:rsidR="00E326AD" w:rsidRPr="00D232E7" w14:paraId="0D7BB703" w14:textId="77777777" w:rsidTr="00296CEA">
        <w:tc>
          <w:tcPr>
            <w:tcW w:w="1615" w:type="dxa"/>
            <w:shd w:val="clear" w:color="auto" w:fill="D9D9D9" w:themeFill="background1" w:themeFillShade="D9"/>
            <w:vAlign w:val="center"/>
          </w:tcPr>
          <w:p w14:paraId="2B6A5BA6" w14:textId="77777777" w:rsidR="00E326AD" w:rsidRPr="00D232E7" w:rsidRDefault="00E326AD" w:rsidP="00296CEA">
            <w:pPr>
              <w:rPr>
                <w:rFonts w:cstheme="minorHAnsi"/>
                <w:sz w:val="20"/>
                <w:szCs w:val="20"/>
              </w:rPr>
            </w:pPr>
            <w:r w:rsidRPr="00D232E7">
              <w:rPr>
                <w:sz w:val="20"/>
                <w:szCs w:val="20"/>
              </w:rPr>
              <w:t>2816091-53-7</w:t>
            </w:r>
          </w:p>
        </w:tc>
        <w:tc>
          <w:tcPr>
            <w:tcW w:w="8455" w:type="dxa"/>
            <w:shd w:val="clear" w:color="auto" w:fill="D9D9D9" w:themeFill="background1" w:themeFillShade="D9"/>
            <w:vAlign w:val="center"/>
          </w:tcPr>
          <w:p w14:paraId="2A4AAA80" w14:textId="77777777" w:rsidR="00E326AD" w:rsidRPr="00D232E7" w:rsidRDefault="00E326AD" w:rsidP="00296CEA">
            <w:pPr>
              <w:rPr>
                <w:rFonts w:cstheme="minorHAnsi"/>
                <w:sz w:val="20"/>
                <w:szCs w:val="20"/>
              </w:rPr>
            </w:pPr>
            <w:r w:rsidRPr="00D232E7">
              <w:rPr>
                <w:sz w:val="20"/>
                <w:szCs w:val="20"/>
              </w:rPr>
              <w:t>Betaines, dimethyl(.gamma.-.omega.-perfluoro-.gamma.-hydro-C8-18-alkyl)</w:t>
            </w:r>
            <w:r>
              <w:rPr>
                <w:sz w:val="20"/>
                <w:szCs w:val="20"/>
              </w:rPr>
              <w:t xml:space="preserve"> (reportable under TRI as of 1/1/24)</w:t>
            </w:r>
          </w:p>
        </w:tc>
      </w:tr>
    </w:tbl>
    <w:p w14:paraId="5E289EA4" w14:textId="77777777" w:rsidR="00E326AD" w:rsidRPr="00D232E7" w:rsidRDefault="00E326AD" w:rsidP="00E326AD">
      <w:pPr>
        <w:rPr>
          <w:sz w:val="20"/>
          <w:szCs w:val="20"/>
        </w:rPr>
      </w:pPr>
      <w:r w:rsidRPr="00D232E7">
        <w:rPr>
          <w:sz w:val="20"/>
          <w:szCs w:val="20"/>
        </w:rPr>
        <w:br w:type="page"/>
      </w:r>
    </w:p>
    <w:p w14:paraId="575AEE64" w14:textId="77777777" w:rsidR="00E326AD" w:rsidRDefault="00E326AD" w:rsidP="00E326AD">
      <w:r>
        <w:rPr>
          <w:noProof/>
        </w:rPr>
        <w:lastRenderedPageBreak/>
        <w:drawing>
          <wp:inline distT="0" distB="0" distL="0" distR="0" wp14:anchorId="61147386" wp14:editId="68A0BDAF">
            <wp:extent cx="5875875" cy="4461118"/>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85248" cy="4468234"/>
                    </a:xfrm>
                    <a:prstGeom prst="rect">
                      <a:avLst/>
                    </a:prstGeom>
                  </pic:spPr>
                </pic:pic>
              </a:graphicData>
            </a:graphic>
          </wp:inline>
        </w:drawing>
      </w:r>
    </w:p>
    <w:p w14:paraId="567852FC" w14:textId="77777777" w:rsidR="00E326AD" w:rsidRDefault="00E326AD" w:rsidP="00E326AD">
      <w:r>
        <w:rPr>
          <w:noProof/>
        </w:rPr>
        <w:lastRenderedPageBreak/>
        <w:drawing>
          <wp:inline distT="0" distB="0" distL="0" distR="0" wp14:anchorId="7999D2E3" wp14:editId="1D3C5962">
            <wp:extent cx="5768622" cy="3917283"/>
            <wp:effectExtent l="0" t="0" r="3810" b="7620"/>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73532" cy="3920618"/>
                    </a:xfrm>
                    <a:prstGeom prst="rect">
                      <a:avLst/>
                    </a:prstGeom>
                  </pic:spPr>
                </pic:pic>
              </a:graphicData>
            </a:graphic>
          </wp:inline>
        </w:drawing>
      </w:r>
    </w:p>
    <w:p w14:paraId="7393EE94" w14:textId="77777777" w:rsidR="00CB7FAD" w:rsidRDefault="00CB7FAD"/>
    <w:sectPr w:rsidR="00CB7F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75B9" w14:textId="77777777" w:rsidR="00E326AD" w:rsidRDefault="00E326AD" w:rsidP="00E326AD">
      <w:r>
        <w:separator/>
      </w:r>
    </w:p>
  </w:endnote>
  <w:endnote w:type="continuationSeparator" w:id="0">
    <w:p w14:paraId="5D966D25" w14:textId="77777777" w:rsidR="00E326AD" w:rsidRDefault="00E326AD" w:rsidP="00E3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hion">
    <w:altName w:val="Calibri"/>
    <w:charset w:val="00"/>
    <w:family w:val="auto"/>
    <w:pitch w:val="variable"/>
    <w:sig w:usb0="00000003" w:usb1="00000000" w:usb2="00000000" w:usb3="00000000" w:csb0="00000001" w:csb1="00000000"/>
  </w:font>
  <w:font w:name="Blox">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B4F5" w14:textId="68A9AC8C" w:rsidR="006A5428" w:rsidRDefault="006A5428">
    <w:pPr>
      <w:pStyle w:val="Footer"/>
    </w:pPr>
    <w:r w:rsidRPr="006A5428">
      <w:rPr>
        <w:color w:val="4472C4" w:themeColor="accent1"/>
      </w:rPr>
      <w:t xml:space="preserve">TURI/OTA Guidance January 2024 </w:t>
    </w:r>
    <w:r>
      <w:tab/>
    </w:r>
    <w:sdt>
      <w:sdtPr>
        <w:id w:val="-1975137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7563618" w14:textId="40EC1EED" w:rsidR="00EE6AF0" w:rsidRPr="00EB4023" w:rsidRDefault="00EE6AF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B4C5" w14:textId="77777777" w:rsidR="00E326AD" w:rsidRDefault="00E326AD" w:rsidP="00E326AD">
      <w:r>
        <w:separator/>
      </w:r>
    </w:p>
  </w:footnote>
  <w:footnote w:type="continuationSeparator" w:id="0">
    <w:p w14:paraId="62621324" w14:textId="77777777" w:rsidR="00E326AD" w:rsidRDefault="00E326AD" w:rsidP="00E326AD">
      <w:r>
        <w:continuationSeparator/>
      </w:r>
    </w:p>
  </w:footnote>
  <w:footnote w:id="1">
    <w:p w14:paraId="2F3DD573" w14:textId="77777777" w:rsidR="00E326AD" w:rsidRDefault="00E326AD" w:rsidP="00E326AD">
      <w:pPr>
        <w:rPr>
          <w:rStyle w:val="Hyperlink"/>
          <w:rFonts w:ascii="Calibri" w:eastAsia="Calibri" w:hAnsi="Calibri" w:cs="Calibri"/>
          <w:sz w:val="21"/>
          <w:szCs w:val="21"/>
        </w:rPr>
      </w:pPr>
      <w:r w:rsidRPr="21CF88E0">
        <w:rPr>
          <w:rStyle w:val="FootnoteReference"/>
          <w:sz w:val="20"/>
        </w:rPr>
        <w:footnoteRef/>
      </w:r>
      <w:r w:rsidRPr="21CF88E0">
        <w:rPr>
          <w:sz w:val="20"/>
          <w:szCs w:val="20"/>
        </w:rPr>
        <w:t xml:space="preserve"> </w:t>
      </w:r>
      <w:r w:rsidRPr="21CF88E0">
        <w:t>“</w:t>
      </w:r>
      <w:r w:rsidRPr="21CF88E0">
        <w:rPr>
          <w:rFonts w:ascii="Calibri" w:eastAsia="Calibri" w:hAnsi="Calibri" w:cs="Calibri"/>
          <w:color w:val="202122"/>
          <w:sz w:val="21"/>
          <w:szCs w:val="21"/>
        </w:rPr>
        <w:t xml:space="preserve">In </w:t>
      </w:r>
      <w:hyperlink r:id="rId1" w:history="1">
        <w:hyperlink r:id="rId2" w:history="1">
          <w:r w:rsidRPr="21CF88E0">
            <w:rPr>
              <w:rFonts w:ascii="Calibri" w:eastAsia="Calibri" w:hAnsi="Calibri" w:cs="Calibri"/>
              <w:sz w:val="21"/>
              <w:szCs w:val="21"/>
            </w:rPr>
            <w:t>organic chemistry</w:t>
          </w:r>
        </w:hyperlink>
      </w:hyperlink>
      <w:r w:rsidRPr="21CF88E0">
        <w:rPr>
          <w:rFonts w:ascii="Calibri" w:eastAsia="Calibri" w:hAnsi="Calibri" w:cs="Calibri"/>
          <w:color w:val="202122"/>
          <w:sz w:val="21"/>
          <w:szCs w:val="21"/>
        </w:rPr>
        <w:t xml:space="preserve">, a </w:t>
      </w:r>
      <w:r w:rsidRPr="21CF88E0">
        <w:rPr>
          <w:rFonts w:ascii="Calibri" w:eastAsia="Calibri" w:hAnsi="Calibri" w:cs="Calibri"/>
          <w:b/>
          <w:bCs/>
          <w:color w:val="202122"/>
          <w:sz w:val="21"/>
          <w:szCs w:val="21"/>
        </w:rPr>
        <w:t>moiety</w:t>
      </w:r>
      <w:r w:rsidRPr="21CF88E0">
        <w:rPr>
          <w:rFonts w:ascii="Calibri" w:eastAsia="Calibri" w:hAnsi="Calibri" w:cs="Calibri"/>
          <w:color w:val="202122"/>
          <w:sz w:val="21"/>
          <w:szCs w:val="21"/>
        </w:rPr>
        <w:t xml:space="preserve"> is a part of a </w:t>
      </w:r>
      <w:hyperlink r:id="rId3" w:history="1">
        <w:r w:rsidRPr="21CF88E0">
          <w:rPr>
            <w:rFonts w:ascii="Calibri" w:eastAsia="Calibri" w:hAnsi="Calibri" w:cs="Calibri"/>
            <w:sz w:val="21"/>
            <w:szCs w:val="21"/>
          </w:rPr>
          <w:t>molecule</w:t>
        </w:r>
      </w:hyperlink>
      <w:r>
        <w:t xml:space="preserve"> t</w:t>
      </w:r>
      <w:r w:rsidRPr="21CF88E0">
        <w:rPr>
          <w:rFonts w:ascii="Calibri" w:eastAsia="Calibri" w:hAnsi="Calibri" w:cs="Calibri"/>
          <w:color w:val="202122"/>
          <w:sz w:val="21"/>
          <w:szCs w:val="21"/>
        </w:rPr>
        <w:t>hat is given a name because it is identified as a part of other molecules as well.</w:t>
      </w:r>
      <w:r>
        <w:rPr>
          <w:rFonts w:ascii="Calibri" w:eastAsia="Calibri" w:hAnsi="Calibri" w:cs="Calibri"/>
          <w:color w:val="202122"/>
          <w:sz w:val="21"/>
          <w:szCs w:val="21"/>
        </w:rPr>
        <w:t xml:space="preserve"> </w:t>
      </w:r>
      <w:r w:rsidRPr="21CF88E0">
        <w:rPr>
          <w:rFonts w:ascii="Calibri" w:eastAsia="Calibri" w:hAnsi="Calibri" w:cs="Calibri"/>
          <w:color w:val="202122"/>
          <w:sz w:val="21"/>
          <w:szCs w:val="21"/>
        </w:rPr>
        <w:t xml:space="preserve">”Source: </w:t>
      </w:r>
      <w:hyperlink r:id="rId4" w:history="1">
        <w:hyperlink r:id="rId5" w:history="1">
          <w:r w:rsidRPr="21CF88E0">
            <w:rPr>
              <w:rFonts w:ascii="Calibri" w:eastAsia="Calibri" w:hAnsi="Calibri" w:cs="Calibri"/>
              <w:sz w:val="21"/>
              <w:szCs w:val="21"/>
            </w:rPr>
            <w:t>Moiety (chemistry) - Wikipedia</w:t>
          </w:r>
        </w:hyperlink>
      </w:hyperlink>
    </w:p>
    <w:p w14:paraId="7232763D" w14:textId="77777777" w:rsidR="00E326AD" w:rsidRDefault="00E326AD" w:rsidP="00E326AD">
      <w:pPr>
        <w:pStyle w:val="FootnoteText"/>
      </w:pPr>
    </w:p>
  </w:footnote>
  <w:footnote w:id="2">
    <w:p w14:paraId="14EEFDB8" w14:textId="77777777" w:rsidR="00E326AD" w:rsidRPr="00292DDA" w:rsidRDefault="00E326AD" w:rsidP="00E326AD">
      <w:pPr>
        <w:pStyle w:val="FootnoteText"/>
        <w:rPr>
          <w:rFonts w:ascii="Times New Roman" w:hAnsi="Times New Roman"/>
        </w:rPr>
      </w:pPr>
      <w:r>
        <w:rPr>
          <w:rStyle w:val="FootnoteReference"/>
        </w:rPr>
        <w:footnoteRef/>
      </w:r>
      <w:r>
        <w:t xml:space="preserve"> </w:t>
      </w:r>
      <w:r w:rsidRPr="00292DDA">
        <w:rPr>
          <w:rFonts w:ascii="Times New Roman" w:hAnsi="Times New Roman"/>
        </w:rPr>
        <w:t>In determining the amount or quantity of a toxic substance manufactured, processed, or otherwise used at a facility, the toxics user shall not consider the amount of the toxic substance if it is present in a mixture in concentrations equal to or below the de minimus concentration for that toxic substance set forth in 40 CFR Part 372.38(a); provided, however, that this de minimis exemption shall not apply for any toxic or hazardous substance specified as a chemical of special concern in 40 CFR Part 372.28.</w:t>
      </w:r>
    </w:p>
  </w:footnote>
  <w:footnote w:id="3">
    <w:p w14:paraId="2F88438D" w14:textId="77777777" w:rsidR="00E326AD" w:rsidRPr="00292DDA" w:rsidRDefault="00E326AD" w:rsidP="00E326AD">
      <w:pPr>
        <w:pStyle w:val="CommentText"/>
        <w:rPr>
          <w:rFonts w:ascii="Times New Roman" w:hAnsi="Times New Roman" w:cs="Times New Roman"/>
        </w:rPr>
      </w:pPr>
      <w:r w:rsidRPr="00292DDA">
        <w:rPr>
          <w:rStyle w:val="FootnoteReference"/>
          <w:rFonts w:ascii="Times New Roman" w:hAnsi="Times New Roman" w:cs="Times New Roman"/>
        </w:rPr>
        <w:footnoteRef/>
      </w:r>
      <w:r w:rsidRPr="00292DDA">
        <w:rPr>
          <w:rFonts w:ascii="Times New Roman" w:hAnsi="Times New Roman" w:cs="Times New Roman"/>
        </w:rPr>
        <w:t xml:space="preserve"> Article means a manufactured item, other than an item which is manufactured at the facility: (a) which is formed to a specific shape or design during manufacture; (b) which has end use functions dependent in whole or in part upon its shape or design during end use; and (c) which does not release a toxic substance under normal conditions of processing or use of that item at the facility or establishments</w:t>
      </w:r>
      <w:r>
        <w:rPr>
          <w:rFonts w:ascii="Times New Roman" w:hAnsi="Times New Roman" w:cs="Times New Roman"/>
        </w:rPr>
        <w:t>.</w:t>
      </w:r>
    </w:p>
    <w:p w14:paraId="19944B8C" w14:textId="77777777" w:rsidR="00E326AD" w:rsidRDefault="00E326AD" w:rsidP="00E326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9A5"/>
    <w:multiLevelType w:val="hybridMultilevel"/>
    <w:tmpl w:val="08283B74"/>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555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54548"/>
    <w:multiLevelType w:val="hybridMultilevel"/>
    <w:tmpl w:val="51CA0E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C17B3"/>
    <w:multiLevelType w:val="singleLevel"/>
    <w:tmpl w:val="B0AAD84E"/>
    <w:lvl w:ilvl="0">
      <w:start w:val="1"/>
      <w:numFmt w:val="bullet"/>
      <w:lvlText w:val=""/>
      <w:lvlJc w:val="left"/>
      <w:pPr>
        <w:ind w:left="360" w:hanging="360"/>
      </w:pPr>
      <w:rPr>
        <w:rFonts w:ascii="Symbol" w:hAnsi="Symbol" w:hint="default"/>
      </w:rPr>
    </w:lvl>
  </w:abstractNum>
  <w:abstractNum w:abstractNumId="4" w15:restartNumberingAfterBreak="0">
    <w:nsid w:val="0A004865"/>
    <w:multiLevelType w:val="hybridMultilevel"/>
    <w:tmpl w:val="2070E4B2"/>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CA60099"/>
    <w:multiLevelType w:val="hybridMultilevel"/>
    <w:tmpl w:val="CB78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121A3C"/>
    <w:multiLevelType w:val="hybridMultilevel"/>
    <w:tmpl w:val="40706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402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3A20D6"/>
    <w:multiLevelType w:val="hybridMultilevel"/>
    <w:tmpl w:val="1C2062FE"/>
    <w:lvl w:ilvl="0" w:tplc="7F788EF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F3AEB"/>
    <w:multiLevelType w:val="hybridMultilevel"/>
    <w:tmpl w:val="3348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B32C2"/>
    <w:multiLevelType w:val="hybridMultilevel"/>
    <w:tmpl w:val="D508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83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DA0E3E"/>
    <w:multiLevelType w:val="singleLevel"/>
    <w:tmpl w:val="3044FFD6"/>
    <w:lvl w:ilvl="0">
      <w:start w:val="1"/>
      <w:numFmt w:val="decimal"/>
      <w:lvlText w:val="%1."/>
      <w:lvlJc w:val="left"/>
      <w:pPr>
        <w:tabs>
          <w:tab w:val="num" w:pos="420"/>
        </w:tabs>
        <w:ind w:left="420" w:hanging="420"/>
      </w:pPr>
      <w:rPr>
        <w:rFonts w:hint="default"/>
      </w:rPr>
    </w:lvl>
  </w:abstractNum>
  <w:abstractNum w:abstractNumId="13" w15:restartNumberingAfterBreak="0">
    <w:nsid w:val="345C62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4841A6"/>
    <w:multiLevelType w:val="hybridMultilevel"/>
    <w:tmpl w:val="8E608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B237D2"/>
    <w:multiLevelType w:val="hybridMultilevel"/>
    <w:tmpl w:val="F85A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B10BD2"/>
    <w:multiLevelType w:val="hybridMultilevel"/>
    <w:tmpl w:val="541AFF36"/>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1F93CCC"/>
    <w:multiLevelType w:val="hybridMultilevel"/>
    <w:tmpl w:val="35BE109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4C189B"/>
    <w:multiLevelType w:val="hybridMultilevel"/>
    <w:tmpl w:val="7206D972"/>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31B36C3"/>
    <w:multiLevelType w:val="hybridMultilevel"/>
    <w:tmpl w:val="17CC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FA5431"/>
    <w:multiLevelType w:val="hybridMultilevel"/>
    <w:tmpl w:val="B35A2E4C"/>
    <w:lvl w:ilvl="0" w:tplc="0409000F">
      <w:start w:val="1"/>
      <w:numFmt w:val="decimal"/>
      <w:lvlText w:val="%1."/>
      <w:lvlJc w:val="left"/>
      <w:pPr>
        <w:ind w:left="720" w:hanging="360"/>
      </w:pPr>
    </w:lvl>
    <w:lvl w:ilvl="1" w:tplc="5372B176">
      <w:start w:val="1"/>
      <w:numFmt w:val="lowerLetter"/>
      <w:lvlText w:val="%2."/>
      <w:lvlJc w:val="left"/>
      <w:pPr>
        <w:ind w:left="1485" w:hanging="405"/>
      </w:pPr>
      <w:rPr>
        <w:rFonts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751BB"/>
    <w:multiLevelType w:val="hybridMultilevel"/>
    <w:tmpl w:val="68982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D00A49"/>
    <w:multiLevelType w:val="hybridMultilevel"/>
    <w:tmpl w:val="A4946260"/>
    <w:lvl w:ilvl="0" w:tplc="04090007">
      <w:start w:val="1"/>
      <w:numFmt w:val="bullet"/>
      <w:lvlText w:val=""/>
      <w:lvlJc w:val="left"/>
      <w:pPr>
        <w:ind w:left="3960" w:hanging="360"/>
      </w:pPr>
      <w:rPr>
        <w:rFonts w:ascii="Wingdings" w:hAnsi="Wingdings" w:hint="default"/>
        <w:sz w:val="16"/>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53CA21CE"/>
    <w:multiLevelType w:val="hybridMultilevel"/>
    <w:tmpl w:val="24F07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1363E"/>
    <w:multiLevelType w:val="hybridMultilevel"/>
    <w:tmpl w:val="6750FB76"/>
    <w:lvl w:ilvl="0" w:tplc="04090007">
      <w:start w:val="1"/>
      <w:numFmt w:val="bullet"/>
      <w:lvlText w:val=""/>
      <w:lvlJc w:val="left"/>
      <w:pPr>
        <w:ind w:left="3960" w:hanging="360"/>
      </w:pPr>
      <w:rPr>
        <w:rFonts w:ascii="Wingdings" w:hAnsi="Wingdings" w:hint="default"/>
        <w:sz w:val="16"/>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9A840FB"/>
    <w:multiLevelType w:val="hybridMultilevel"/>
    <w:tmpl w:val="1B586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4A19E2"/>
    <w:multiLevelType w:val="hybridMultilevel"/>
    <w:tmpl w:val="49EA0E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A7D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923963"/>
    <w:multiLevelType w:val="hybridMultilevel"/>
    <w:tmpl w:val="A4AAC052"/>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DBA6F1E"/>
    <w:multiLevelType w:val="hybridMultilevel"/>
    <w:tmpl w:val="5F2A3500"/>
    <w:lvl w:ilvl="0" w:tplc="22F0D448">
      <w:start w:val="1"/>
      <w:numFmt w:val="decimal"/>
      <w:lvlText w:val="%1."/>
      <w:lvlJc w:val="left"/>
      <w:pPr>
        <w:tabs>
          <w:tab w:val="num" w:pos="1422"/>
        </w:tabs>
        <w:ind w:left="1422" w:hanging="360"/>
      </w:pPr>
      <w:rPr>
        <w:rFonts w:hint="default"/>
      </w:r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30" w15:restartNumberingAfterBreak="0">
    <w:nsid w:val="66284AEC"/>
    <w:multiLevelType w:val="hybridMultilevel"/>
    <w:tmpl w:val="221CD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376B08"/>
    <w:multiLevelType w:val="hybridMultilevel"/>
    <w:tmpl w:val="AE0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95FDA"/>
    <w:multiLevelType w:val="singleLevel"/>
    <w:tmpl w:val="04090015"/>
    <w:lvl w:ilvl="0">
      <w:start w:val="1"/>
      <w:numFmt w:val="upperLetter"/>
      <w:lvlText w:val="%1."/>
      <w:lvlJc w:val="left"/>
      <w:pPr>
        <w:tabs>
          <w:tab w:val="num" w:pos="1980"/>
        </w:tabs>
        <w:ind w:left="1980" w:hanging="360"/>
      </w:pPr>
    </w:lvl>
  </w:abstractNum>
  <w:abstractNum w:abstractNumId="33" w15:restartNumberingAfterBreak="0">
    <w:nsid w:val="68E02547"/>
    <w:multiLevelType w:val="hybridMultilevel"/>
    <w:tmpl w:val="AE0698A0"/>
    <w:lvl w:ilvl="0" w:tplc="04090001">
      <w:start w:val="1"/>
      <w:numFmt w:val="bullet"/>
      <w:lvlText w:val=""/>
      <w:lvlJc w:val="left"/>
      <w:pPr>
        <w:tabs>
          <w:tab w:val="num" w:pos="1260"/>
        </w:tabs>
        <w:ind w:left="1260" w:hanging="360"/>
      </w:pPr>
      <w:rPr>
        <w:rFonts w:ascii="Symbol" w:hAnsi="Symbol" w:hint="default"/>
      </w:rPr>
    </w:lvl>
    <w:lvl w:ilvl="1" w:tplc="F20A225A">
      <w:start w:val="1"/>
      <w:numFmt w:val="lowerLetter"/>
      <w:lvlText w:val="%2."/>
      <w:lvlJc w:val="left"/>
      <w:pPr>
        <w:tabs>
          <w:tab w:val="num" w:pos="2880"/>
        </w:tabs>
        <w:ind w:left="2880" w:hanging="360"/>
      </w:pPr>
    </w:lvl>
    <w:lvl w:ilvl="2" w:tplc="5A5284A6" w:tentative="1">
      <w:start w:val="1"/>
      <w:numFmt w:val="lowerRoman"/>
      <w:lvlText w:val="%3."/>
      <w:lvlJc w:val="right"/>
      <w:pPr>
        <w:tabs>
          <w:tab w:val="num" w:pos="3600"/>
        </w:tabs>
        <w:ind w:left="3600" w:hanging="180"/>
      </w:pPr>
    </w:lvl>
    <w:lvl w:ilvl="3" w:tplc="4014A07C" w:tentative="1">
      <w:start w:val="1"/>
      <w:numFmt w:val="decimal"/>
      <w:lvlText w:val="%4."/>
      <w:lvlJc w:val="left"/>
      <w:pPr>
        <w:tabs>
          <w:tab w:val="num" w:pos="4320"/>
        </w:tabs>
        <w:ind w:left="4320" w:hanging="360"/>
      </w:pPr>
    </w:lvl>
    <w:lvl w:ilvl="4" w:tplc="28E8C214" w:tentative="1">
      <w:start w:val="1"/>
      <w:numFmt w:val="lowerLetter"/>
      <w:lvlText w:val="%5."/>
      <w:lvlJc w:val="left"/>
      <w:pPr>
        <w:tabs>
          <w:tab w:val="num" w:pos="5040"/>
        </w:tabs>
        <w:ind w:left="5040" w:hanging="360"/>
      </w:pPr>
    </w:lvl>
    <w:lvl w:ilvl="5" w:tplc="30C8DB1C" w:tentative="1">
      <w:start w:val="1"/>
      <w:numFmt w:val="lowerRoman"/>
      <w:lvlText w:val="%6."/>
      <w:lvlJc w:val="right"/>
      <w:pPr>
        <w:tabs>
          <w:tab w:val="num" w:pos="5760"/>
        </w:tabs>
        <w:ind w:left="5760" w:hanging="180"/>
      </w:pPr>
    </w:lvl>
    <w:lvl w:ilvl="6" w:tplc="621E8A1C" w:tentative="1">
      <w:start w:val="1"/>
      <w:numFmt w:val="decimal"/>
      <w:lvlText w:val="%7."/>
      <w:lvlJc w:val="left"/>
      <w:pPr>
        <w:tabs>
          <w:tab w:val="num" w:pos="6480"/>
        </w:tabs>
        <w:ind w:left="6480" w:hanging="360"/>
      </w:pPr>
    </w:lvl>
    <w:lvl w:ilvl="7" w:tplc="B61CE5DE" w:tentative="1">
      <w:start w:val="1"/>
      <w:numFmt w:val="lowerLetter"/>
      <w:lvlText w:val="%8."/>
      <w:lvlJc w:val="left"/>
      <w:pPr>
        <w:tabs>
          <w:tab w:val="num" w:pos="7200"/>
        </w:tabs>
        <w:ind w:left="7200" w:hanging="360"/>
      </w:pPr>
    </w:lvl>
    <w:lvl w:ilvl="8" w:tplc="FA94C0C8" w:tentative="1">
      <w:start w:val="1"/>
      <w:numFmt w:val="lowerRoman"/>
      <w:lvlText w:val="%9."/>
      <w:lvlJc w:val="right"/>
      <w:pPr>
        <w:tabs>
          <w:tab w:val="num" w:pos="7920"/>
        </w:tabs>
        <w:ind w:left="7920" w:hanging="180"/>
      </w:pPr>
    </w:lvl>
  </w:abstractNum>
  <w:abstractNum w:abstractNumId="34" w15:restartNumberingAfterBreak="0">
    <w:nsid w:val="6AAF12E9"/>
    <w:multiLevelType w:val="hybridMultilevel"/>
    <w:tmpl w:val="67FCC50E"/>
    <w:lvl w:ilvl="0" w:tplc="B0AAD8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491DE9"/>
    <w:multiLevelType w:val="hybridMultilevel"/>
    <w:tmpl w:val="393630A2"/>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6F7A7881"/>
    <w:multiLevelType w:val="hybridMultilevel"/>
    <w:tmpl w:val="72E64A2C"/>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059584F"/>
    <w:multiLevelType w:val="hybridMultilevel"/>
    <w:tmpl w:val="3C341E4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F5D0BDB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F96323"/>
    <w:multiLevelType w:val="hybridMultilevel"/>
    <w:tmpl w:val="5AD06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F79D4"/>
    <w:multiLevelType w:val="hybridMultilevel"/>
    <w:tmpl w:val="0A387A9A"/>
    <w:lvl w:ilvl="0" w:tplc="E90279F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7177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E44747"/>
    <w:multiLevelType w:val="hybridMultilevel"/>
    <w:tmpl w:val="850CA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7B3675"/>
    <w:multiLevelType w:val="hybridMultilevel"/>
    <w:tmpl w:val="FF14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90E0C"/>
    <w:multiLevelType w:val="hybridMultilevel"/>
    <w:tmpl w:val="138C4086"/>
    <w:lvl w:ilvl="0" w:tplc="0409000D">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14075995">
    <w:abstractNumId w:val="12"/>
  </w:num>
  <w:num w:numId="2" w16cid:durableId="445581390">
    <w:abstractNumId w:val="32"/>
  </w:num>
  <w:num w:numId="3" w16cid:durableId="644088985">
    <w:abstractNumId w:val="27"/>
  </w:num>
  <w:num w:numId="4" w16cid:durableId="734083786">
    <w:abstractNumId w:val="40"/>
  </w:num>
  <w:num w:numId="5" w16cid:durableId="109398387">
    <w:abstractNumId w:val="13"/>
  </w:num>
  <w:num w:numId="6" w16cid:durableId="2062317197">
    <w:abstractNumId w:val="3"/>
  </w:num>
  <w:num w:numId="7" w16cid:durableId="1785340117">
    <w:abstractNumId w:val="11"/>
  </w:num>
  <w:num w:numId="8" w16cid:durableId="338967670">
    <w:abstractNumId w:val="1"/>
  </w:num>
  <w:num w:numId="9" w16cid:durableId="521825656">
    <w:abstractNumId w:val="7"/>
  </w:num>
  <w:num w:numId="10" w16cid:durableId="1139037465">
    <w:abstractNumId w:val="16"/>
  </w:num>
  <w:num w:numId="11" w16cid:durableId="1029842856">
    <w:abstractNumId w:val="17"/>
  </w:num>
  <w:num w:numId="12" w16cid:durableId="1856461714">
    <w:abstractNumId w:val="4"/>
  </w:num>
  <w:num w:numId="13" w16cid:durableId="1411343472">
    <w:abstractNumId w:val="0"/>
  </w:num>
  <w:num w:numId="14" w16cid:durableId="762846220">
    <w:abstractNumId w:val="28"/>
  </w:num>
  <w:num w:numId="15" w16cid:durableId="831797931">
    <w:abstractNumId w:val="26"/>
  </w:num>
  <w:num w:numId="16" w16cid:durableId="169292543">
    <w:abstractNumId w:val="39"/>
  </w:num>
  <w:num w:numId="17" w16cid:durableId="324668720">
    <w:abstractNumId w:val="41"/>
  </w:num>
  <w:num w:numId="18" w16cid:durableId="910115560">
    <w:abstractNumId w:val="36"/>
  </w:num>
  <w:num w:numId="19" w16cid:durableId="462580207">
    <w:abstractNumId w:val="18"/>
  </w:num>
  <w:num w:numId="20" w16cid:durableId="1405640171">
    <w:abstractNumId w:val="43"/>
  </w:num>
  <w:num w:numId="21" w16cid:durableId="1431656336">
    <w:abstractNumId w:val="29"/>
  </w:num>
  <w:num w:numId="22" w16cid:durableId="1623879176">
    <w:abstractNumId w:val="31"/>
  </w:num>
  <w:num w:numId="23" w16cid:durableId="1842697567">
    <w:abstractNumId w:val="42"/>
  </w:num>
  <w:num w:numId="24" w16cid:durableId="710960989">
    <w:abstractNumId w:val="38"/>
  </w:num>
  <w:num w:numId="25" w16cid:durableId="289167088">
    <w:abstractNumId w:val="19"/>
  </w:num>
  <w:num w:numId="26" w16cid:durableId="1103961385">
    <w:abstractNumId w:val="37"/>
  </w:num>
  <w:num w:numId="27" w16cid:durableId="2073891517">
    <w:abstractNumId w:val="2"/>
  </w:num>
  <w:num w:numId="28" w16cid:durableId="236937044">
    <w:abstractNumId w:val="25"/>
  </w:num>
  <w:num w:numId="29" w16cid:durableId="78184860">
    <w:abstractNumId w:val="14"/>
  </w:num>
  <w:num w:numId="30" w16cid:durableId="512643822">
    <w:abstractNumId w:val="30"/>
  </w:num>
  <w:num w:numId="31" w16cid:durableId="283461033">
    <w:abstractNumId w:val="21"/>
  </w:num>
  <w:num w:numId="32" w16cid:durableId="1900820037">
    <w:abstractNumId w:val="5"/>
  </w:num>
  <w:num w:numId="33" w16cid:durableId="716319371">
    <w:abstractNumId w:val="15"/>
  </w:num>
  <w:num w:numId="34" w16cid:durableId="454176001">
    <w:abstractNumId w:val="20"/>
  </w:num>
  <w:num w:numId="35" w16cid:durableId="1287202417">
    <w:abstractNumId w:val="23"/>
  </w:num>
  <w:num w:numId="36" w16cid:durableId="892304879">
    <w:abstractNumId w:val="6"/>
  </w:num>
  <w:num w:numId="37" w16cid:durableId="1224679458">
    <w:abstractNumId w:val="9"/>
  </w:num>
  <w:num w:numId="38" w16cid:durableId="1562712941">
    <w:abstractNumId w:val="33"/>
  </w:num>
  <w:num w:numId="39" w16cid:durableId="723331193">
    <w:abstractNumId w:val="22"/>
  </w:num>
  <w:num w:numId="40" w16cid:durableId="112795363">
    <w:abstractNumId w:val="35"/>
  </w:num>
  <w:num w:numId="41" w16cid:durableId="633409128">
    <w:abstractNumId w:val="24"/>
  </w:num>
  <w:num w:numId="42" w16cid:durableId="1501579170">
    <w:abstractNumId w:val="10"/>
  </w:num>
  <w:num w:numId="43" w16cid:durableId="1616516397">
    <w:abstractNumId w:val="34"/>
  </w:num>
  <w:num w:numId="44" w16cid:durableId="188286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AD"/>
    <w:rsid w:val="00234072"/>
    <w:rsid w:val="003A0928"/>
    <w:rsid w:val="006A5428"/>
    <w:rsid w:val="00705F5D"/>
    <w:rsid w:val="00A63E26"/>
    <w:rsid w:val="00AA26B0"/>
    <w:rsid w:val="00BB45BD"/>
    <w:rsid w:val="00CB7FAD"/>
    <w:rsid w:val="00E326AD"/>
    <w:rsid w:val="00EB4023"/>
    <w:rsid w:val="00EE6AF0"/>
    <w:rsid w:val="00F3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119D"/>
  <w15:chartTrackingRefBased/>
  <w15:docId w15:val="{429E6790-EEB7-4C07-B0A6-B7BEA970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326AD"/>
    <w:pPr>
      <w:keepNext/>
      <w:ind w:left="1440"/>
      <w:jc w:val="both"/>
      <w:outlineLvl w:val="0"/>
    </w:pPr>
    <w:rPr>
      <w:rFonts w:ascii="Amphion" w:hAnsi="Amphion"/>
      <w:sz w:val="28"/>
      <w:szCs w:val="20"/>
    </w:rPr>
  </w:style>
  <w:style w:type="paragraph" w:styleId="Heading2">
    <w:name w:val="heading 2"/>
    <w:basedOn w:val="Normal"/>
    <w:next w:val="Normal"/>
    <w:link w:val="Heading2Char"/>
    <w:autoRedefine/>
    <w:qFormat/>
    <w:rsid w:val="00E326AD"/>
    <w:pPr>
      <w:keepNext/>
      <w:tabs>
        <w:tab w:val="left" w:pos="-720"/>
      </w:tabs>
      <w:suppressAutoHyphens/>
      <w:outlineLvl w:val="1"/>
    </w:pPr>
    <w:rPr>
      <w:b/>
      <w:sz w:val="22"/>
      <w:szCs w:val="22"/>
    </w:rPr>
  </w:style>
  <w:style w:type="paragraph" w:styleId="Heading3">
    <w:name w:val="heading 3"/>
    <w:basedOn w:val="Normal"/>
    <w:next w:val="Normal"/>
    <w:link w:val="Heading3Char"/>
    <w:qFormat/>
    <w:rsid w:val="00E326AD"/>
    <w:pPr>
      <w:keepNext/>
      <w:ind w:left="1440"/>
      <w:jc w:val="both"/>
      <w:outlineLvl w:val="2"/>
    </w:pPr>
    <w:rPr>
      <w:b/>
      <w:sz w:val="20"/>
      <w:szCs w:val="20"/>
    </w:rPr>
  </w:style>
  <w:style w:type="paragraph" w:styleId="Heading4">
    <w:name w:val="heading 4"/>
    <w:basedOn w:val="Normal"/>
    <w:next w:val="Normal"/>
    <w:link w:val="Heading4Char"/>
    <w:qFormat/>
    <w:rsid w:val="00E326AD"/>
    <w:pPr>
      <w:keepNext/>
      <w:tabs>
        <w:tab w:val="left" w:pos="-720"/>
      </w:tabs>
      <w:suppressAutoHyphens/>
      <w:ind w:left="1440"/>
      <w:jc w:val="center"/>
      <w:outlineLvl w:val="3"/>
    </w:pPr>
    <w:rPr>
      <w:sz w:val="32"/>
      <w:szCs w:val="20"/>
    </w:rPr>
  </w:style>
  <w:style w:type="paragraph" w:styleId="Heading5">
    <w:name w:val="heading 5"/>
    <w:basedOn w:val="Normal"/>
    <w:next w:val="Normal"/>
    <w:link w:val="Heading5Char"/>
    <w:qFormat/>
    <w:rsid w:val="00E326AD"/>
    <w:pPr>
      <w:keepNext/>
      <w:tabs>
        <w:tab w:val="left" w:pos="-720"/>
      </w:tabs>
      <w:suppressAutoHyphens/>
      <w:ind w:right="720"/>
      <w:outlineLvl w:val="4"/>
    </w:pPr>
    <w:rPr>
      <w:rFonts w:ascii="Blox" w:hAnsi="Blox"/>
      <w:szCs w:val="20"/>
    </w:rPr>
  </w:style>
  <w:style w:type="paragraph" w:styleId="Heading6">
    <w:name w:val="heading 6"/>
    <w:basedOn w:val="Normal"/>
    <w:next w:val="Normal"/>
    <w:link w:val="Heading6Char"/>
    <w:qFormat/>
    <w:rsid w:val="00E326AD"/>
    <w:pPr>
      <w:keepNext/>
      <w:tabs>
        <w:tab w:val="left" w:pos="-720"/>
      </w:tabs>
      <w:suppressAutoHyphens/>
      <w:ind w:left="360" w:right="720"/>
      <w:outlineLvl w:val="5"/>
    </w:pPr>
    <w:rPr>
      <w:rFonts w:ascii="Blox" w:hAnsi="Blox"/>
      <w:color w:val="000000"/>
      <w:szCs w:val="20"/>
    </w:rPr>
  </w:style>
  <w:style w:type="paragraph" w:styleId="Heading7">
    <w:name w:val="heading 7"/>
    <w:basedOn w:val="Normal"/>
    <w:next w:val="Normal"/>
    <w:link w:val="Heading7Char"/>
    <w:qFormat/>
    <w:rsid w:val="00E326AD"/>
    <w:pPr>
      <w:keepNext/>
      <w:outlineLvl w:val="6"/>
    </w:pPr>
    <w:rPr>
      <w:rFonts w:ascii="Blox" w:hAnsi="Blox"/>
      <w:b/>
      <w:i/>
      <w:szCs w:val="20"/>
    </w:rPr>
  </w:style>
  <w:style w:type="paragraph" w:styleId="Heading8">
    <w:name w:val="heading 8"/>
    <w:basedOn w:val="Normal"/>
    <w:next w:val="Normal"/>
    <w:link w:val="Heading8Char"/>
    <w:qFormat/>
    <w:rsid w:val="00E326AD"/>
    <w:pPr>
      <w:keepNext/>
      <w:ind w:left="-360"/>
      <w:jc w:val="both"/>
      <w:outlineLvl w:val="7"/>
    </w:pPr>
    <w:rPr>
      <w:rFonts w:ascii="Blox" w:hAnsi="Blox"/>
      <w:spacing w:val="-3"/>
      <w:sz w:val="28"/>
      <w:szCs w:val="20"/>
      <w:u w:val="single"/>
    </w:rPr>
  </w:style>
  <w:style w:type="paragraph" w:styleId="Heading9">
    <w:name w:val="heading 9"/>
    <w:basedOn w:val="Normal"/>
    <w:next w:val="Normal"/>
    <w:link w:val="Heading9Char"/>
    <w:qFormat/>
    <w:rsid w:val="00E326AD"/>
    <w:pPr>
      <w:keepNext/>
      <w:outlineLvl w:val="8"/>
    </w:pPr>
    <w:rPr>
      <w:rFonts w:ascii="Blox" w:hAnsi="Blox"/>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AD"/>
    <w:rPr>
      <w:rFonts w:ascii="Amphion" w:eastAsia="Times New Roman" w:hAnsi="Amphion" w:cs="Times New Roman"/>
      <w:sz w:val="28"/>
      <w:szCs w:val="20"/>
    </w:rPr>
  </w:style>
  <w:style w:type="character" w:customStyle="1" w:styleId="Heading2Char">
    <w:name w:val="Heading 2 Char"/>
    <w:basedOn w:val="DefaultParagraphFont"/>
    <w:link w:val="Heading2"/>
    <w:rsid w:val="00E326AD"/>
    <w:rPr>
      <w:rFonts w:ascii="Times New Roman" w:eastAsia="Times New Roman" w:hAnsi="Times New Roman" w:cs="Times New Roman"/>
      <w:b/>
    </w:rPr>
  </w:style>
  <w:style w:type="character" w:customStyle="1" w:styleId="Heading3Char">
    <w:name w:val="Heading 3 Char"/>
    <w:basedOn w:val="DefaultParagraphFont"/>
    <w:link w:val="Heading3"/>
    <w:rsid w:val="00E326AD"/>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E326AD"/>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E326AD"/>
    <w:rPr>
      <w:rFonts w:ascii="Blox" w:eastAsia="Times New Roman" w:hAnsi="Blox" w:cs="Times New Roman"/>
      <w:sz w:val="24"/>
      <w:szCs w:val="20"/>
    </w:rPr>
  </w:style>
  <w:style w:type="character" w:customStyle="1" w:styleId="Heading6Char">
    <w:name w:val="Heading 6 Char"/>
    <w:basedOn w:val="DefaultParagraphFont"/>
    <w:link w:val="Heading6"/>
    <w:rsid w:val="00E326AD"/>
    <w:rPr>
      <w:rFonts w:ascii="Blox" w:eastAsia="Times New Roman" w:hAnsi="Blox" w:cs="Times New Roman"/>
      <w:color w:val="000000"/>
      <w:sz w:val="24"/>
      <w:szCs w:val="20"/>
    </w:rPr>
  </w:style>
  <w:style w:type="character" w:customStyle="1" w:styleId="Heading7Char">
    <w:name w:val="Heading 7 Char"/>
    <w:basedOn w:val="DefaultParagraphFont"/>
    <w:link w:val="Heading7"/>
    <w:rsid w:val="00E326AD"/>
    <w:rPr>
      <w:rFonts w:ascii="Blox" w:eastAsia="Times New Roman" w:hAnsi="Blox" w:cs="Times New Roman"/>
      <w:b/>
      <w:i/>
      <w:sz w:val="24"/>
      <w:szCs w:val="20"/>
    </w:rPr>
  </w:style>
  <w:style w:type="character" w:customStyle="1" w:styleId="Heading8Char">
    <w:name w:val="Heading 8 Char"/>
    <w:basedOn w:val="DefaultParagraphFont"/>
    <w:link w:val="Heading8"/>
    <w:rsid w:val="00E326AD"/>
    <w:rPr>
      <w:rFonts w:ascii="Blox" w:eastAsia="Times New Roman" w:hAnsi="Blox" w:cs="Times New Roman"/>
      <w:spacing w:val="-3"/>
      <w:sz w:val="28"/>
      <w:szCs w:val="20"/>
      <w:u w:val="single"/>
    </w:rPr>
  </w:style>
  <w:style w:type="character" w:customStyle="1" w:styleId="Heading9Char">
    <w:name w:val="Heading 9 Char"/>
    <w:basedOn w:val="DefaultParagraphFont"/>
    <w:link w:val="Heading9"/>
    <w:rsid w:val="00E326AD"/>
    <w:rPr>
      <w:rFonts w:ascii="Blox" w:eastAsia="Times New Roman" w:hAnsi="Blox" w:cs="Times New Roman"/>
      <w:b/>
      <w:sz w:val="24"/>
      <w:szCs w:val="20"/>
    </w:rPr>
  </w:style>
  <w:style w:type="paragraph" w:styleId="BodyTextIndent">
    <w:name w:val="Body Text Indent"/>
    <w:basedOn w:val="Normal"/>
    <w:link w:val="BodyTextIndentChar"/>
    <w:rsid w:val="00E326AD"/>
    <w:pPr>
      <w:tabs>
        <w:tab w:val="left" w:pos="-720"/>
      </w:tabs>
      <w:suppressAutoHyphens/>
      <w:ind w:left="1440"/>
    </w:pPr>
    <w:rPr>
      <w:sz w:val="20"/>
      <w:szCs w:val="20"/>
    </w:rPr>
  </w:style>
  <w:style w:type="character" w:customStyle="1" w:styleId="BodyTextIndentChar">
    <w:name w:val="Body Text Indent Char"/>
    <w:basedOn w:val="DefaultParagraphFont"/>
    <w:link w:val="BodyTextIndent"/>
    <w:rsid w:val="00E326AD"/>
    <w:rPr>
      <w:rFonts w:ascii="Times New Roman" w:eastAsia="Times New Roman" w:hAnsi="Times New Roman" w:cs="Times New Roman"/>
      <w:sz w:val="20"/>
      <w:szCs w:val="20"/>
    </w:rPr>
  </w:style>
  <w:style w:type="paragraph" w:styleId="BodyTextIndent2">
    <w:name w:val="Body Text Indent 2"/>
    <w:basedOn w:val="Normal"/>
    <w:link w:val="BodyTextIndent2Char"/>
    <w:rsid w:val="00E326AD"/>
    <w:pPr>
      <w:ind w:left="1440"/>
      <w:jc w:val="both"/>
    </w:pPr>
    <w:rPr>
      <w:sz w:val="20"/>
      <w:szCs w:val="20"/>
    </w:rPr>
  </w:style>
  <w:style w:type="character" w:customStyle="1" w:styleId="BodyTextIndent2Char">
    <w:name w:val="Body Text Indent 2 Char"/>
    <w:basedOn w:val="DefaultParagraphFont"/>
    <w:link w:val="BodyTextIndent2"/>
    <w:rsid w:val="00E326AD"/>
    <w:rPr>
      <w:rFonts w:ascii="Times New Roman" w:eastAsia="Times New Roman" w:hAnsi="Times New Roman" w:cs="Times New Roman"/>
      <w:sz w:val="20"/>
      <w:szCs w:val="20"/>
    </w:rPr>
  </w:style>
  <w:style w:type="paragraph" w:styleId="Footer">
    <w:name w:val="footer"/>
    <w:basedOn w:val="Normal"/>
    <w:link w:val="FooterChar"/>
    <w:uiPriority w:val="99"/>
    <w:rsid w:val="00E326AD"/>
    <w:pPr>
      <w:tabs>
        <w:tab w:val="center" w:pos="4320"/>
        <w:tab w:val="right" w:pos="8640"/>
      </w:tabs>
    </w:pPr>
    <w:rPr>
      <w:sz w:val="20"/>
      <w:szCs w:val="20"/>
    </w:rPr>
  </w:style>
  <w:style w:type="character" w:customStyle="1" w:styleId="FooterChar">
    <w:name w:val="Footer Char"/>
    <w:basedOn w:val="DefaultParagraphFont"/>
    <w:link w:val="Footer"/>
    <w:uiPriority w:val="99"/>
    <w:rsid w:val="00E326AD"/>
    <w:rPr>
      <w:rFonts w:ascii="Times New Roman" w:eastAsia="Times New Roman" w:hAnsi="Times New Roman" w:cs="Times New Roman"/>
      <w:sz w:val="20"/>
      <w:szCs w:val="20"/>
    </w:rPr>
  </w:style>
  <w:style w:type="paragraph" w:styleId="Caption">
    <w:name w:val="caption"/>
    <w:basedOn w:val="Normal"/>
    <w:next w:val="Normal"/>
    <w:uiPriority w:val="35"/>
    <w:qFormat/>
    <w:rsid w:val="00E326AD"/>
    <w:pPr>
      <w:tabs>
        <w:tab w:val="left" w:pos="-720"/>
      </w:tabs>
      <w:suppressAutoHyphens/>
    </w:pPr>
    <w:rPr>
      <w:rFonts w:ascii="Blox" w:hAnsi="Blox"/>
      <w:spacing w:val="-2"/>
      <w:szCs w:val="20"/>
    </w:rPr>
  </w:style>
  <w:style w:type="paragraph" w:styleId="Header">
    <w:name w:val="header"/>
    <w:basedOn w:val="Normal"/>
    <w:link w:val="HeaderChar"/>
    <w:uiPriority w:val="99"/>
    <w:rsid w:val="00E326AD"/>
    <w:pPr>
      <w:tabs>
        <w:tab w:val="center" w:pos="4320"/>
        <w:tab w:val="right" w:pos="8640"/>
      </w:tabs>
    </w:pPr>
    <w:rPr>
      <w:sz w:val="20"/>
      <w:szCs w:val="20"/>
    </w:rPr>
  </w:style>
  <w:style w:type="character" w:customStyle="1" w:styleId="HeaderChar">
    <w:name w:val="Header Char"/>
    <w:basedOn w:val="DefaultParagraphFont"/>
    <w:link w:val="Header"/>
    <w:uiPriority w:val="99"/>
    <w:rsid w:val="00E326AD"/>
    <w:rPr>
      <w:rFonts w:ascii="Times New Roman" w:eastAsia="Times New Roman" w:hAnsi="Times New Roman" w:cs="Times New Roman"/>
      <w:sz w:val="20"/>
      <w:szCs w:val="20"/>
    </w:rPr>
  </w:style>
  <w:style w:type="paragraph" w:styleId="BodyText">
    <w:name w:val="Body Text"/>
    <w:basedOn w:val="Normal"/>
    <w:link w:val="BodyTextChar"/>
    <w:rsid w:val="00E326AD"/>
    <w:pPr>
      <w:tabs>
        <w:tab w:val="left" w:pos="720"/>
      </w:tabs>
    </w:pPr>
    <w:rPr>
      <w:rFonts w:ascii="Blox" w:hAnsi="Blox"/>
      <w:b/>
      <w:sz w:val="20"/>
      <w:szCs w:val="20"/>
    </w:rPr>
  </w:style>
  <w:style w:type="character" w:customStyle="1" w:styleId="BodyTextChar">
    <w:name w:val="Body Text Char"/>
    <w:basedOn w:val="DefaultParagraphFont"/>
    <w:link w:val="BodyText"/>
    <w:rsid w:val="00E326AD"/>
    <w:rPr>
      <w:rFonts w:ascii="Blox" w:eastAsia="Times New Roman" w:hAnsi="Blox" w:cs="Times New Roman"/>
      <w:b/>
      <w:sz w:val="20"/>
      <w:szCs w:val="20"/>
    </w:rPr>
  </w:style>
  <w:style w:type="paragraph" w:styleId="BodyTextIndent3">
    <w:name w:val="Body Text Indent 3"/>
    <w:basedOn w:val="Normal"/>
    <w:link w:val="BodyTextIndent3Char"/>
    <w:rsid w:val="00E326AD"/>
    <w:pPr>
      <w:tabs>
        <w:tab w:val="left" w:pos="-1440"/>
        <w:tab w:val="left" w:pos="-720"/>
        <w:tab w:val="left" w:pos="252"/>
        <w:tab w:val="left" w:pos="720"/>
      </w:tabs>
      <w:suppressAutoHyphens/>
      <w:ind w:left="270" w:firstLine="18"/>
    </w:pPr>
    <w:rPr>
      <w:rFonts w:ascii="CG Times" w:hAnsi="CG Times"/>
      <w:szCs w:val="20"/>
    </w:rPr>
  </w:style>
  <w:style w:type="character" w:customStyle="1" w:styleId="BodyTextIndent3Char">
    <w:name w:val="Body Text Indent 3 Char"/>
    <w:basedOn w:val="DefaultParagraphFont"/>
    <w:link w:val="BodyTextIndent3"/>
    <w:rsid w:val="00E326AD"/>
    <w:rPr>
      <w:rFonts w:ascii="CG Times" w:eastAsia="Times New Roman" w:hAnsi="CG Times" w:cs="Times New Roman"/>
      <w:sz w:val="24"/>
      <w:szCs w:val="20"/>
    </w:rPr>
  </w:style>
  <w:style w:type="paragraph" w:styleId="BodyText3">
    <w:name w:val="Body Text 3"/>
    <w:basedOn w:val="Normal"/>
    <w:link w:val="BodyText3Char"/>
    <w:rsid w:val="00E326AD"/>
    <w:pPr>
      <w:tabs>
        <w:tab w:val="left" w:pos="-1440"/>
        <w:tab w:val="left" w:pos="-720"/>
        <w:tab w:val="left" w:pos="0"/>
        <w:tab w:val="left" w:pos="720"/>
      </w:tabs>
      <w:suppressAutoHyphens/>
      <w:jc w:val="both"/>
    </w:pPr>
    <w:rPr>
      <w:rFonts w:ascii="CG Times" w:hAnsi="CG Times"/>
      <w:b/>
      <w:sz w:val="20"/>
      <w:szCs w:val="20"/>
    </w:rPr>
  </w:style>
  <w:style w:type="character" w:customStyle="1" w:styleId="BodyText3Char">
    <w:name w:val="Body Text 3 Char"/>
    <w:basedOn w:val="DefaultParagraphFont"/>
    <w:link w:val="BodyText3"/>
    <w:rsid w:val="00E326AD"/>
    <w:rPr>
      <w:rFonts w:ascii="CG Times" w:eastAsia="Times New Roman" w:hAnsi="CG Times" w:cs="Times New Roman"/>
      <w:b/>
      <w:sz w:val="20"/>
      <w:szCs w:val="20"/>
    </w:rPr>
  </w:style>
  <w:style w:type="paragraph" w:styleId="BodyText2">
    <w:name w:val="Body Text 2"/>
    <w:basedOn w:val="Normal"/>
    <w:link w:val="BodyText2Char"/>
    <w:rsid w:val="00E326AD"/>
    <w:pPr>
      <w:tabs>
        <w:tab w:val="left" w:pos="-1440"/>
        <w:tab w:val="left" w:pos="-720"/>
        <w:tab w:val="left" w:pos="0"/>
        <w:tab w:val="left" w:pos="252"/>
        <w:tab w:val="left" w:pos="720"/>
      </w:tabs>
      <w:suppressAutoHyphens/>
    </w:pPr>
    <w:rPr>
      <w:rFonts w:ascii="CG Times" w:hAnsi="CG Times"/>
      <w:color w:val="000000"/>
      <w:szCs w:val="20"/>
    </w:rPr>
  </w:style>
  <w:style w:type="character" w:customStyle="1" w:styleId="BodyText2Char">
    <w:name w:val="Body Text 2 Char"/>
    <w:basedOn w:val="DefaultParagraphFont"/>
    <w:link w:val="BodyText2"/>
    <w:rsid w:val="00E326AD"/>
    <w:rPr>
      <w:rFonts w:ascii="CG Times" w:eastAsia="Times New Roman" w:hAnsi="CG Times" w:cs="Times New Roman"/>
      <w:color w:val="000000"/>
      <w:sz w:val="24"/>
      <w:szCs w:val="20"/>
    </w:rPr>
  </w:style>
  <w:style w:type="paragraph" w:styleId="FootnoteText">
    <w:name w:val="footnote text"/>
    <w:basedOn w:val="Normal"/>
    <w:link w:val="FootnoteTextChar"/>
    <w:uiPriority w:val="99"/>
    <w:semiHidden/>
    <w:rsid w:val="00E326AD"/>
    <w:rPr>
      <w:rFonts w:ascii="Univers" w:hAnsi="Univers"/>
      <w:szCs w:val="20"/>
    </w:rPr>
  </w:style>
  <w:style w:type="character" w:customStyle="1" w:styleId="FootnoteTextChar">
    <w:name w:val="Footnote Text Char"/>
    <w:basedOn w:val="DefaultParagraphFont"/>
    <w:link w:val="FootnoteText"/>
    <w:uiPriority w:val="99"/>
    <w:semiHidden/>
    <w:rsid w:val="00E326AD"/>
    <w:rPr>
      <w:rFonts w:ascii="Univers" w:eastAsia="Times New Roman" w:hAnsi="Univers" w:cs="Times New Roman"/>
      <w:sz w:val="24"/>
      <w:szCs w:val="20"/>
    </w:rPr>
  </w:style>
  <w:style w:type="paragraph" w:customStyle="1" w:styleId="head2">
    <w:name w:val="head 2"/>
    <w:basedOn w:val="Normal"/>
    <w:rsid w:val="00E326AD"/>
    <w:rPr>
      <w:rFonts w:ascii="Arial" w:hAnsi="Arial"/>
      <w:b/>
      <w:sz w:val="28"/>
      <w:szCs w:val="20"/>
    </w:rPr>
  </w:style>
  <w:style w:type="paragraph" w:customStyle="1" w:styleId="texthang">
    <w:name w:val="text hang"/>
    <w:basedOn w:val="Normal"/>
    <w:rsid w:val="00E326AD"/>
    <w:pPr>
      <w:tabs>
        <w:tab w:val="left" w:pos="360"/>
      </w:tabs>
      <w:ind w:left="360" w:hanging="360"/>
    </w:pPr>
    <w:rPr>
      <w:rFonts w:ascii="Arial" w:eastAsia="Times" w:hAnsi="Arial"/>
      <w:sz w:val="20"/>
      <w:szCs w:val="20"/>
    </w:rPr>
  </w:style>
  <w:style w:type="paragraph" w:customStyle="1" w:styleId="bars24">
    <w:name w:val="bars 24"/>
    <w:rsid w:val="00E326AD"/>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text">
    <w:name w:val="text"/>
    <w:basedOn w:val="Normal"/>
    <w:rsid w:val="00E326AD"/>
    <w:pPr>
      <w:tabs>
        <w:tab w:val="left" w:pos="360"/>
      </w:tabs>
    </w:pPr>
    <w:rPr>
      <w:rFonts w:ascii="Arial" w:hAnsi="Arial"/>
      <w:sz w:val="20"/>
      <w:szCs w:val="20"/>
    </w:rPr>
  </w:style>
  <w:style w:type="paragraph" w:styleId="BlockText">
    <w:name w:val="Block Text"/>
    <w:basedOn w:val="Normal"/>
    <w:rsid w:val="00E326AD"/>
    <w:pPr>
      <w:tabs>
        <w:tab w:val="left" w:pos="-720"/>
      </w:tabs>
      <w:suppressAutoHyphens/>
      <w:ind w:left="450" w:right="720" w:hanging="450"/>
    </w:pPr>
    <w:rPr>
      <w:rFonts w:ascii="CG Times" w:hAnsi="CG Times"/>
      <w:b/>
      <w:color w:val="000000"/>
      <w:sz w:val="20"/>
      <w:szCs w:val="20"/>
    </w:rPr>
  </w:style>
  <w:style w:type="character" w:styleId="Hyperlink">
    <w:name w:val="Hyperlink"/>
    <w:basedOn w:val="DefaultParagraphFont"/>
    <w:uiPriority w:val="99"/>
    <w:rsid w:val="00E326AD"/>
    <w:rPr>
      <w:color w:val="0000FF"/>
      <w:u w:val="single"/>
    </w:rPr>
  </w:style>
  <w:style w:type="paragraph" w:customStyle="1" w:styleId="sidebar">
    <w:name w:val="sidebar"/>
    <w:basedOn w:val="text"/>
    <w:rsid w:val="00E326AD"/>
    <w:pPr>
      <w:ind w:right="180"/>
    </w:pPr>
    <w:rPr>
      <w:sz w:val="16"/>
    </w:rPr>
  </w:style>
  <w:style w:type="character" w:styleId="FootnoteReference">
    <w:name w:val="footnote reference"/>
    <w:basedOn w:val="DefaultParagraphFont"/>
    <w:uiPriority w:val="99"/>
    <w:semiHidden/>
    <w:rsid w:val="00E326AD"/>
    <w:rPr>
      <w:vertAlign w:val="superscript"/>
    </w:rPr>
  </w:style>
  <w:style w:type="character" w:styleId="PageNumber">
    <w:name w:val="page number"/>
    <w:basedOn w:val="DefaultParagraphFont"/>
    <w:rsid w:val="00E326AD"/>
  </w:style>
  <w:style w:type="character" w:customStyle="1" w:styleId="msonormal0">
    <w:name w:val="msonormal"/>
    <w:basedOn w:val="DefaultParagraphFont"/>
    <w:rsid w:val="00E326AD"/>
  </w:style>
  <w:style w:type="character" w:styleId="FollowedHyperlink">
    <w:name w:val="FollowedHyperlink"/>
    <w:basedOn w:val="DefaultParagraphFont"/>
    <w:uiPriority w:val="99"/>
    <w:rsid w:val="00E326AD"/>
    <w:rPr>
      <w:color w:val="800080"/>
      <w:u w:val="single"/>
    </w:rPr>
  </w:style>
  <w:style w:type="paragraph" w:styleId="NormalWeb">
    <w:name w:val="Normal (Web)"/>
    <w:basedOn w:val="Normal"/>
    <w:uiPriority w:val="99"/>
    <w:rsid w:val="00E326AD"/>
    <w:pPr>
      <w:spacing w:before="100" w:beforeAutospacing="1" w:after="100" w:afterAutospacing="1"/>
    </w:pPr>
    <w:rPr>
      <w:rFonts w:ascii="Arial Unicode MS" w:eastAsia="Arial Unicode MS" w:hAnsi="Arial Unicode MS" w:cs="Arial Unicode MS"/>
    </w:rPr>
  </w:style>
  <w:style w:type="paragraph" w:customStyle="1" w:styleId="head2upd">
    <w:name w:val="head 2 upd"/>
    <w:basedOn w:val="BodyText"/>
    <w:rsid w:val="00E326AD"/>
    <w:pPr>
      <w:tabs>
        <w:tab w:val="clear" w:pos="720"/>
      </w:tabs>
      <w:ind w:right="-720"/>
    </w:pPr>
    <w:rPr>
      <w:rFonts w:ascii="Arial" w:hAnsi="Arial"/>
      <w:sz w:val="24"/>
    </w:rPr>
  </w:style>
  <w:style w:type="paragraph" w:customStyle="1" w:styleId="formtitleupd">
    <w:name w:val="form title upd"/>
    <w:basedOn w:val="Normal"/>
    <w:rsid w:val="00E326AD"/>
    <w:pPr>
      <w:ind w:left="2160" w:hanging="2160"/>
    </w:pPr>
    <w:rPr>
      <w:rFonts w:ascii="Arial" w:eastAsia="Times" w:hAnsi="Arial"/>
      <w:b/>
      <w:sz w:val="48"/>
      <w:szCs w:val="20"/>
    </w:rPr>
  </w:style>
  <w:style w:type="paragraph" w:customStyle="1" w:styleId="bars18">
    <w:name w:val="bars 18"/>
    <w:rsid w:val="00E326AD"/>
    <w:pPr>
      <w:pBdr>
        <w:top w:val="single" w:sz="2" w:space="0" w:color="auto"/>
        <w:between w:val="single" w:sz="2" w:space="3" w:color="auto"/>
      </w:pBdr>
      <w:tabs>
        <w:tab w:val="left" w:pos="300"/>
        <w:tab w:val="left" w:pos="1860"/>
        <w:tab w:val="left" w:pos="3360"/>
        <w:tab w:val="left" w:pos="4080"/>
      </w:tabs>
      <w:spacing w:after="0" w:line="360" w:lineRule="atLeast"/>
    </w:pPr>
    <w:rPr>
      <w:rFonts w:ascii="CLI Helvetica Condensed LightOb" w:eastAsia="Times New Roman" w:hAnsi="CLI Helvetica Condensed LightOb" w:cs="Times New Roman"/>
      <w:sz w:val="14"/>
      <w:szCs w:val="20"/>
    </w:rPr>
  </w:style>
  <w:style w:type="paragraph" w:customStyle="1" w:styleId="BarsOnly">
    <w:name w:val="Bars Only"/>
    <w:basedOn w:val="bars24"/>
    <w:rsid w:val="00E326AD"/>
    <w:pPr>
      <w:spacing w:line="480" w:lineRule="atLeast"/>
    </w:pPr>
  </w:style>
  <w:style w:type="paragraph" w:customStyle="1" w:styleId="xl24">
    <w:name w:val="xl24"/>
    <w:basedOn w:val="Normal"/>
    <w:rsid w:val="00E326AD"/>
    <w:pPr>
      <w:spacing w:before="100" w:beforeAutospacing="1" w:after="100" w:afterAutospacing="1"/>
      <w:textAlignment w:val="top"/>
    </w:pPr>
    <w:rPr>
      <w:rFonts w:ascii="Arial" w:eastAsia="Arial Unicode MS" w:hAnsi="Arial" w:cs="Arial"/>
    </w:rPr>
  </w:style>
  <w:style w:type="paragraph" w:customStyle="1" w:styleId="xl25">
    <w:name w:val="xl25"/>
    <w:basedOn w:val="Normal"/>
    <w:rsid w:val="00E326AD"/>
    <w:pPr>
      <w:spacing w:before="100" w:beforeAutospacing="1" w:after="100" w:afterAutospacing="1"/>
      <w:jc w:val="right"/>
      <w:textAlignment w:val="top"/>
    </w:pPr>
    <w:rPr>
      <w:rFonts w:ascii="Arial" w:eastAsia="Arial Unicode MS" w:hAnsi="Arial" w:cs="Arial"/>
    </w:rPr>
  </w:style>
  <w:style w:type="paragraph" w:customStyle="1" w:styleId="xl26">
    <w:name w:val="xl26"/>
    <w:basedOn w:val="Normal"/>
    <w:rsid w:val="00E326AD"/>
    <w:pPr>
      <w:spacing w:before="100" w:beforeAutospacing="1" w:after="100" w:afterAutospacing="1"/>
      <w:textAlignment w:val="top"/>
    </w:pPr>
    <w:rPr>
      <w:rFonts w:ascii="Arial" w:eastAsia="Arial Unicode MS" w:hAnsi="Arial" w:cs="Arial"/>
    </w:rPr>
  </w:style>
  <w:style w:type="paragraph" w:customStyle="1" w:styleId="xl27">
    <w:name w:val="xl27"/>
    <w:basedOn w:val="Normal"/>
    <w:rsid w:val="00E326AD"/>
    <w:pPr>
      <w:spacing w:before="100" w:beforeAutospacing="1" w:after="100" w:afterAutospacing="1"/>
      <w:textAlignment w:val="top"/>
    </w:pPr>
    <w:rPr>
      <w:rFonts w:ascii="Arial" w:eastAsia="Arial Unicode MS" w:hAnsi="Arial" w:cs="Arial"/>
    </w:rPr>
  </w:style>
  <w:style w:type="paragraph" w:customStyle="1" w:styleId="xl29">
    <w:name w:val="xl29"/>
    <w:basedOn w:val="Normal"/>
    <w:rsid w:val="00E326AD"/>
    <w:pPr>
      <w:spacing w:before="100" w:beforeAutospacing="1" w:after="100" w:afterAutospacing="1"/>
      <w:jc w:val="right"/>
      <w:textAlignment w:val="top"/>
    </w:pPr>
    <w:rPr>
      <w:rFonts w:ascii="Arial" w:eastAsia="Arial Unicode MS" w:hAnsi="Arial" w:cs="Arial"/>
      <w:b/>
      <w:bCs/>
    </w:rPr>
  </w:style>
  <w:style w:type="paragraph" w:customStyle="1" w:styleId="xl31">
    <w:name w:val="xl31"/>
    <w:basedOn w:val="Normal"/>
    <w:rsid w:val="00E326AD"/>
    <w:pPr>
      <w:spacing w:before="100" w:beforeAutospacing="1" w:after="100" w:afterAutospacing="1"/>
      <w:textAlignment w:val="top"/>
    </w:pPr>
    <w:rPr>
      <w:rFonts w:ascii="Arial" w:eastAsia="Arial Unicode MS" w:hAnsi="Arial" w:cs="Arial"/>
      <w:b/>
      <w:bCs/>
    </w:rPr>
  </w:style>
  <w:style w:type="paragraph" w:customStyle="1" w:styleId="xl32">
    <w:name w:val="xl32"/>
    <w:basedOn w:val="Normal"/>
    <w:rsid w:val="00E326AD"/>
    <w:pPr>
      <w:spacing w:before="100" w:beforeAutospacing="1" w:after="100" w:afterAutospacing="1"/>
      <w:jc w:val="right"/>
      <w:textAlignment w:val="top"/>
    </w:pPr>
    <w:rPr>
      <w:rFonts w:ascii="Arial" w:eastAsia="Arial Unicode MS" w:hAnsi="Arial" w:cs="Arial"/>
      <w:b/>
      <w:bCs/>
    </w:rPr>
  </w:style>
  <w:style w:type="paragraph" w:customStyle="1" w:styleId="xl33">
    <w:name w:val="xl33"/>
    <w:basedOn w:val="Normal"/>
    <w:rsid w:val="00E326AD"/>
    <w:pPr>
      <w:spacing w:before="100" w:beforeAutospacing="1" w:after="100" w:afterAutospacing="1"/>
      <w:textAlignment w:val="top"/>
    </w:pPr>
    <w:rPr>
      <w:rFonts w:ascii="Arial" w:eastAsia="Arial Unicode MS" w:hAnsi="Arial" w:cs="Arial"/>
      <w:b/>
      <w:bCs/>
    </w:rPr>
  </w:style>
  <w:style w:type="paragraph" w:customStyle="1" w:styleId="xl34">
    <w:name w:val="xl34"/>
    <w:basedOn w:val="Normal"/>
    <w:rsid w:val="00E326AD"/>
    <w:pPr>
      <w:spacing w:before="100" w:beforeAutospacing="1" w:after="100" w:afterAutospacing="1"/>
      <w:textAlignment w:val="top"/>
    </w:pPr>
    <w:rPr>
      <w:rFonts w:ascii="Arial" w:eastAsia="Arial Unicode MS" w:hAnsi="Arial" w:cs="Arial"/>
      <w:b/>
      <w:bCs/>
    </w:rPr>
  </w:style>
  <w:style w:type="paragraph" w:customStyle="1" w:styleId="xl28">
    <w:name w:val="xl28"/>
    <w:basedOn w:val="Normal"/>
    <w:rsid w:val="00E326AD"/>
    <w:pPr>
      <w:spacing w:before="100" w:beforeAutospacing="1" w:after="100" w:afterAutospacing="1"/>
      <w:textAlignment w:val="top"/>
    </w:pPr>
    <w:rPr>
      <w:rFonts w:ascii="Arial" w:eastAsia="Arial Unicode MS" w:hAnsi="Arial" w:cs="Arial"/>
    </w:rPr>
  </w:style>
  <w:style w:type="paragraph" w:customStyle="1" w:styleId="xl35">
    <w:name w:val="xl35"/>
    <w:basedOn w:val="Normal"/>
    <w:rsid w:val="00E326AD"/>
    <w:pPr>
      <w:spacing w:before="100" w:beforeAutospacing="1" w:after="100" w:afterAutospacing="1"/>
      <w:textAlignment w:val="top"/>
    </w:pPr>
    <w:rPr>
      <w:rFonts w:ascii="Arial" w:eastAsia="Arial Unicode MS" w:hAnsi="Arial" w:cs="Arial"/>
      <w:b/>
      <w:bCs/>
    </w:rPr>
  </w:style>
  <w:style w:type="paragraph" w:customStyle="1" w:styleId="xl36">
    <w:name w:val="xl36"/>
    <w:basedOn w:val="Normal"/>
    <w:rsid w:val="00E326AD"/>
    <w:pPr>
      <w:spacing w:before="100" w:beforeAutospacing="1" w:after="100" w:afterAutospacing="1"/>
      <w:textAlignment w:val="top"/>
    </w:pPr>
    <w:rPr>
      <w:rFonts w:ascii="Arial" w:eastAsia="Arial Unicode MS" w:hAnsi="Arial" w:cs="Arial"/>
      <w:b/>
      <w:bCs/>
    </w:rPr>
  </w:style>
  <w:style w:type="paragraph" w:styleId="BalloonText">
    <w:name w:val="Balloon Text"/>
    <w:basedOn w:val="Normal"/>
    <w:link w:val="BalloonTextChar"/>
    <w:uiPriority w:val="99"/>
    <w:semiHidden/>
    <w:rsid w:val="00E326AD"/>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E326AD"/>
    <w:rPr>
      <w:rFonts w:ascii="Tahoma" w:eastAsia="Times" w:hAnsi="Tahoma" w:cs="Tahoma"/>
      <w:sz w:val="16"/>
      <w:szCs w:val="16"/>
    </w:rPr>
  </w:style>
  <w:style w:type="paragraph" w:customStyle="1" w:styleId="blackten1">
    <w:name w:val="blackten1"/>
    <w:basedOn w:val="Normal"/>
    <w:rsid w:val="00E326AD"/>
    <w:pPr>
      <w:spacing w:before="100" w:beforeAutospacing="1" w:after="100" w:afterAutospacing="1"/>
    </w:pPr>
    <w:rPr>
      <w:color w:val="000000"/>
      <w:sz w:val="19"/>
      <w:szCs w:val="19"/>
    </w:rPr>
  </w:style>
  <w:style w:type="character" w:styleId="Strong">
    <w:name w:val="Strong"/>
    <w:basedOn w:val="DefaultParagraphFont"/>
    <w:uiPriority w:val="22"/>
    <w:qFormat/>
    <w:rsid w:val="00E326AD"/>
    <w:rPr>
      <w:b/>
      <w:bCs/>
    </w:rPr>
  </w:style>
  <w:style w:type="paragraph" w:styleId="ListParagraph">
    <w:name w:val="List Paragraph"/>
    <w:basedOn w:val="Normal"/>
    <w:uiPriority w:val="34"/>
    <w:qFormat/>
    <w:rsid w:val="00E326AD"/>
    <w:pPr>
      <w:ind w:left="720"/>
    </w:pPr>
  </w:style>
  <w:style w:type="character" w:styleId="Emphasis">
    <w:name w:val="Emphasis"/>
    <w:basedOn w:val="DefaultParagraphFont"/>
    <w:uiPriority w:val="20"/>
    <w:qFormat/>
    <w:rsid w:val="00E326AD"/>
    <w:rPr>
      <w:i/>
      <w:iCs/>
    </w:rPr>
  </w:style>
  <w:style w:type="paragraph" w:styleId="TOCHeading">
    <w:name w:val="TOC Heading"/>
    <w:basedOn w:val="Heading1"/>
    <w:next w:val="Normal"/>
    <w:uiPriority w:val="39"/>
    <w:semiHidden/>
    <w:unhideWhenUsed/>
    <w:qFormat/>
    <w:rsid w:val="00E326AD"/>
    <w:pPr>
      <w:keepLines/>
      <w:spacing w:before="480" w:line="276" w:lineRule="auto"/>
      <w:ind w:left="0"/>
      <w:jc w:val="left"/>
      <w:outlineLvl w:val="9"/>
    </w:pPr>
    <w:rPr>
      <w:rFonts w:ascii="Cambria" w:hAnsi="Cambria"/>
      <w:b/>
      <w:bCs/>
      <w:color w:val="365F91"/>
      <w:szCs w:val="28"/>
    </w:rPr>
  </w:style>
  <w:style w:type="paragraph" w:styleId="TOC2">
    <w:name w:val="toc 2"/>
    <w:basedOn w:val="Normal"/>
    <w:next w:val="Normal"/>
    <w:autoRedefine/>
    <w:uiPriority w:val="39"/>
    <w:rsid w:val="00E326AD"/>
    <w:pPr>
      <w:ind w:left="240"/>
    </w:pPr>
  </w:style>
  <w:style w:type="paragraph" w:styleId="TOC3">
    <w:name w:val="toc 3"/>
    <w:basedOn w:val="Normal"/>
    <w:next w:val="Normal"/>
    <w:autoRedefine/>
    <w:uiPriority w:val="39"/>
    <w:rsid w:val="00E326AD"/>
    <w:pPr>
      <w:ind w:left="480"/>
    </w:pPr>
  </w:style>
  <w:style w:type="paragraph" w:styleId="TOC1">
    <w:name w:val="toc 1"/>
    <w:basedOn w:val="Normal"/>
    <w:next w:val="Normal"/>
    <w:autoRedefine/>
    <w:uiPriority w:val="39"/>
    <w:rsid w:val="00E326AD"/>
    <w:pPr>
      <w:tabs>
        <w:tab w:val="right" w:leader="dot" w:pos="10530"/>
      </w:tabs>
    </w:pPr>
  </w:style>
  <w:style w:type="table" w:styleId="TableGrid">
    <w:name w:val="Table Grid"/>
    <w:basedOn w:val="TableNormal"/>
    <w:uiPriority w:val="39"/>
    <w:rsid w:val="00E3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898870717407202452m3185977484742600695msolistparagraph">
    <w:name w:val="m_-3898870717407202452m3185977484742600695msolistparagraph"/>
    <w:basedOn w:val="Normal"/>
    <w:rsid w:val="00E326AD"/>
    <w:pPr>
      <w:spacing w:before="100" w:beforeAutospacing="1" w:after="100" w:afterAutospacing="1"/>
    </w:pPr>
    <w:rPr>
      <w:rFonts w:eastAsiaTheme="minorHAnsi"/>
    </w:rPr>
  </w:style>
  <w:style w:type="paragraph" w:styleId="EndnoteText">
    <w:name w:val="endnote text"/>
    <w:basedOn w:val="Normal"/>
    <w:link w:val="EndnoteTextChar"/>
    <w:semiHidden/>
    <w:unhideWhenUsed/>
    <w:rsid w:val="00E326A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semiHidden/>
    <w:rsid w:val="00E326AD"/>
    <w:rPr>
      <w:sz w:val="20"/>
      <w:szCs w:val="20"/>
    </w:rPr>
  </w:style>
  <w:style w:type="character" w:styleId="EndnoteReference">
    <w:name w:val="endnote reference"/>
    <w:basedOn w:val="DefaultParagraphFont"/>
    <w:semiHidden/>
    <w:unhideWhenUsed/>
    <w:rsid w:val="00E326AD"/>
    <w:rPr>
      <w:vertAlign w:val="superscript"/>
    </w:rPr>
  </w:style>
  <w:style w:type="character" w:styleId="CommentReference">
    <w:name w:val="annotation reference"/>
    <w:basedOn w:val="DefaultParagraphFont"/>
    <w:uiPriority w:val="99"/>
    <w:semiHidden/>
    <w:unhideWhenUsed/>
    <w:rsid w:val="00E326AD"/>
    <w:rPr>
      <w:sz w:val="16"/>
      <w:szCs w:val="16"/>
    </w:rPr>
  </w:style>
  <w:style w:type="paragraph" w:styleId="CommentText">
    <w:name w:val="annotation text"/>
    <w:basedOn w:val="Normal"/>
    <w:link w:val="CommentTextChar"/>
    <w:uiPriority w:val="99"/>
    <w:unhideWhenUsed/>
    <w:rsid w:val="00E326A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326AD"/>
    <w:rPr>
      <w:sz w:val="20"/>
      <w:szCs w:val="20"/>
    </w:rPr>
  </w:style>
  <w:style w:type="paragraph" w:styleId="CommentSubject">
    <w:name w:val="annotation subject"/>
    <w:basedOn w:val="CommentText"/>
    <w:next w:val="CommentText"/>
    <w:link w:val="CommentSubjectChar"/>
    <w:uiPriority w:val="99"/>
    <w:semiHidden/>
    <w:unhideWhenUsed/>
    <w:rsid w:val="00E326AD"/>
    <w:rPr>
      <w:b/>
      <w:bCs/>
    </w:rPr>
  </w:style>
  <w:style w:type="character" w:customStyle="1" w:styleId="CommentSubjectChar">
    <w:name w:val="Comment Subject Char"/>
    <w:basedOn w:val="CommentTextChar"/>
    <w:link w:val="CommentSubject"/>
    <w:uiPriority w:val="99"/>
    <w:semiHidden/>
    <w:rsid w:val="00E326AD"/>
    <w:rPr>
      <w:b/>
      <w:bCs/>
      <w:sz w:val="20"/>
      <w:szCs w:val="20"/>
    </w:rPr>
  </w:style>
  <w:style w:type="character" w:customStyle="1" w:styleId="UnresolvedMention1">
    <w:name w:val="Unresolved Mention1"/>
    <w:basedOn w:val="DefaultParagraphFont"/>
    <w:uiPriority w:val="99"/>
    <w:semiHidden/>
    <w:unhideWhenUsed/>
    <w:rsid w:val="00E326AD"/>
    <w:rPr>
      <w:color w:val="605E5C"/>
      <w:shd w:val="clear" w:color="auto" w:fill="E1DFDD"/>
    </w:rPr>
  </w:style>
  <w:style w:type="paragraph" w:styleId="Revision">
    <w:name w:val="Revision"/>
    <w:hidden/>
    <w:uiPriority w:val="99"/>
    <w:semiHidden/>
    <w:rsid w:val="00E326AD"/>
    <w:pPr>
      <w:spacing w:after="0" w:line="240" w:lineRule="auto"/>
    </w:pPr>
    <w:rPr>
      <w:rFonts w:ascii="Times New Roman" w:eastAsia="Times New Roman" w:hAnsi="Times New Roman" w:cs="Times New Roman"/>
      <w:sz w:val="24"/>
      <w:szCs w:val="24"/>
    </w:rPr>
  </w:style>
  <w:style w:type="character" w:customStyle="1" w:styleId="font81">
    <w:name w:val="font81"/>
    <w:basedOn w:val="DefaultParagraphFont"/>
    <w:rsid w:val="00E326AD"/>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E326AD"/>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E326AD"/>
    <w:pPr>
      <w:spacing w:before="100" w:beforeAutospacing="1" w:after="100" w:afterAutospacing="1"/>
    </w:pPr>
  </w:style>
  <w:style w:type="character" w:customStyle="1" w:styleId="normaltextrun">
    <w:name w:val="normaltextrun"/>
    <w:basedOn w:val="DefaultParagraphFont"/>
    <w:rsid w:val="00E326AD"/>
  </w:style>
  <w:style w:type="character" w:customStyle="1" w:styleId="spellingerror">
    <w:name w:val="spellingerror"/>
    <w:basedOn w:val="DefaultParagraphFont"/>
    <w:rsid w:val="00E326AD"/>
  </w:style>
  <w:style w:type="character" w:customStyle="1" w:styleId="eop">
    <w:name w:val="eop"/>
    <w:basedOn w:val="DefaultParagraphFont"/>
    <w:rsid w:val="00E3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ss.gov/news/pfas-tracking-and-reporting-upd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Molecule" TargetMode="External"/><Relationship Id="rId2" Type="http://schemas.openxmlformats.org/officeDocument/2006/relationships/hyperlink" Target="https://en.wikipedia.org/wiki/Organic_chemistry" TargetMode="External"/><Relationship Id="rId1" Type="http://schemas.openxmlformats.org/officeDocument/2006/relationships/hyperlink" Target="https://en.wikipedia.org/wiki/Organic_chemistry" TargetMode="External"/><Relationship Id="rId5" Type="http://schemas.openxmlformats.org/officeDocument/2006/relationships/hyperlink" Target="https://en.wikipedia.org/wiki/Moiety_(chemistry)" TargetMode="External"/><Relationship Id="rId4" Type="http://schemas.openxmlformats.org/officeDocument/2006/relationships/hyperlink" Target="https://en.wikipedia.org/wiki/Moiety_(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7828</Words>
  <Characters>44625</Characters>
  <Application>Microsoft Office Word</Application>
  <DocSecurity>4</DocSecurity>
  <Lines>371</Lines>
  <Paragraphs>104</Paragraphs>
  <ScaleCrop>false</ScaleCrop>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Tenney, Heather</dc:creator>
  <cp:keywords/>
  <dc:description/>
  <cp:lastModifiedBy>Eliason, Pamela</cp:lastModifiedBy>
  <cp:revision>2</cp:revision>
  <dcterms:created xsi:type="dcterms:W3CDTF">2024-01-30T21:53:00Z</dcterms:created>
  <dcterms:modified xsi:type="dcterms:W3CDTF">2024-01-30T21:53:00Z</dcterms:modified>
</cp:coreProperties>
</file>